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4955" w:rsidRDefault="00914955" w:rsidP="00EB6815">
      <w:pPr>
        <w:pStyle w:val="NormalWeb"/>
        <w:shd w:val="clear" w:color="auto" w:fill="FFFFFF"/>
        <w:spacing w:before="120" w:beforeAutospacing="0" w:after="120" w:afterAutospacing="0"/>
        <w:jc w:val="right"/>
        <w:rPr>
          <w:rFonts w:asciiTheme="minorHAnsi" w:hAnsiTheme="minorHAnsi" w:cstheme="minorHAnsi"/>
          <w:sz w:val="22"/>
          <w:szCs w:val="22"/>
        </w:rPr>
      </w:pPr>
      <w:r>
        <w:rPr>
          <w:rFonts w:asciiTheme="minorHAnsi" w:hAnsiTheme="minorHAnsi" w:cstheme="minorHAnsi"/>
          <w:sz w:val="22"/>
          <w:szCs w:val="22"/>
        </w:rPr>
        <w:t>Vislumbres del 10 de febrero de 2021.</w:t>
      </w:r>
    </w:p>
    <w:p w:rsidR="00914955" w:rsidRDefault="00914955" w:rsidP="00914955">
      <w:pPr>
        <w:pStyle w:val="NormalWeb"/>
        <w:shd w:val="clear" w:color="auto" w:fill="FFFFFF"/>
        <w:spacing w:before="120" w:beforeAutospacing="0" w:after="120" w:afterAutospacing="0"/>
        <w:jc w:val="both"/>
        <w:rPr>
          <w:rFonts w:asciiTheme="minorHAnsi" w:hAnsiTheme="minorHAnsi" w:cstheme="minorHAnsi"/>
          <w:sz w:val="22"/>
          <w:szCs w:val="22"/>
        </w:rPr>
      </w:pPr>
      <w:r>
        <w:rPr>
          <w:rFonts w:asciiTheme="minorHAnsi" w:hAnsiTheme="minorHAnsi" w:cstheme="minorHAnsi"/>
          <w:sz w:val="22"/>
          <w:szCs w:val="22"/>
        </w:rPr>
        <w:t>VISLUMBRES</w:t>
      </w:r>
    </w:p>
    <w:p w:rsidR="00914955" w:rsidRDefault="00914955" w:rsidP="00914955">
      <w:pPr>
        <w:pStyle w:val="NormalWeb"/>
        <w:shd w:val="clear" w:color="auto" w:fill="FFFFFF"/>
        <w:spacing w:before="120" w:beforeAutospacing="0" w:after="120" w:afterAutospacing="0"/>
        <w:jc w:val="both"/>
        <w:rPr>
          <w:rFonts w:asciiTheme="minorHAnsi" w:hAnsiTheme="minorHAnsi" w:cstheme="minorHAnsi"/>
          <w:sz w:val="22"/>
          <w:szCs w:val="22"/>
        </w:rPr>
      </w:pPr>
      <w:r>
        <w:rPr>
          <w:rFonts w:asciiTheme="minorHAnsi" w:hAnsiTheme="minorHAnsi" w:cstheme="minorHAnsi"/>
          <w:sz w:val="22"/>
          <w:szCs w:val="22"/>
        </w:rPr>
        <w:t>PRELUDIOS DE LA CONQUISTA</w:t>
      </w:r>
    </w:p>
    <w:p w:rsidR="00914955" w:rsidRDefault="00914955" w:rsidP="00914955">
      <w:pPr>
        <w:pStyle w:val="NormalWeb"/>
        <w:shd w:val="clear" w:color="auto" w:fill="FFFFFF"/>
        <w:spacing w:before="120" w:beforeAutospacing="0" w:after="120" w:afterAutospacing="0"/>
        <w:jc w:val="both"/>
        <w:rPr>
          <w:rFonts w:asciiTheme="minorHAnsi" w:hAnsiTheme="minorHAnsi" w:cstheme="minorHAnsi"/>
          <w:sz w:val="22"/>
          <w:szCs w:val="22"/>
        </w:rPr>
      </w:pPr>
      <w:r>
        <w:rPr>
          <w:rFonts w:asciiTheme="minorHAnsi" w:hAnsiTheme="minorHAnsi" w:cstheme="minorHAnsi"/>
          <w:sz w:val="22"/>
          <w:szCs w:val="22"/>
        </w:rPr>
        <w:t>Capítulo 33</w:t>
      </w:r>
    </w:p>
    <w:p w:rsidR="00914955" w:rsidRDefault="00914955" w:rsidP="00914955">
      <w:pPr>
        <w:pStyle w:val="NormalWeb"/>
        <w:shd w:val="clear" w:color="auto" w:fill="FFFFFF"/>
        <w:spacing w:before="120" w:beforeAutospacing="0" w:after="120" w:afterAutospacing="0"/>
        <w:jc w:val="both"/>
        <w:rPr>
          <w:rFonts w:asciiTheme="minorHAnsi" w:hAnsiTheme="minorHAnsi" w:cstheme="minorHAnsi"/>
          <w:sz w:val="22"/>
          <w:szCs w:val="22"/>
        </w:rPr>
      </w:pPr>
      <w:r>
        <w:rPr>
          <w:rFonts w:asciiTheme="minorHAnsi" w:hAnsiTheme="minorHAnsi" w:cstheme="minorHAnsi"/>
          <w:sz w:val="22"/>
          <w:szCs w:val="22"/>
        </w:rPr>
        <w:t>Abelardo Ahumada</w:t>
      </w:r>
    </w:p>
    <w:p w:rsidR="00914955" w:rsidRDefault="00D40237" w:rsidP="00914955">
      <w:pPr>
        <w:pStyle w:val="NormalWeb"/>
        <w:shd w:val="clear" w:color="auto" w:fill="FFFFFF"/>
        <w:spacing w:before="120" w:beforeAutospacing="0" w:after="120" w:afterAutospacing="0"/>
        <w:jc w:val="both"/>
        <w:rPr>
          <w:rFonts w:asciiTheme="minorHAnsi" w:hAnsiTheme="minorHAnsi" w:cstheme="minorHAnsi"/>
          <w:sz w:val="22"/>
          <w:szCs w:val="22"/>
        </w:rPr>
      </w:pPr>
      <w:r>
        <w:rPr>
          <w:rFonts w:asciiTheme="minorHAnsi" w:hAnsiTheme="minorHAnsi" w:cstheme="minorHAnsi"/>
          <w:sz w:val="22"/>
          <w:szCs w:val="22"/>
        </w:rPr>
        <w:t>UNA VISIÓN TEXCOCANA</w:t>
      </w:r>
      <w:r w:rsidR="00914955">
        <w:rPr>
          <w:rFonts w:asciiTheme="minorHAnsi" w:hAnsiTheme="minorHAnsi" w:cstheme="minorHAnsi"/>
          <w:sz w:val="22"/>
          <w:szCs w:val="22"/>
        </w:rPr>
        <w:t>. –</w:t>
      </w:r>
    </w:p>
    <w:p w:rsidR="001B0DD3" w:rsidRDefault="00914955" w:rsidP="00914955">
      <w:pPr>
        <w:pStyle w:val="NormalWeb"/>
        <w:shd w:val="clear" w:color="auto" w:fill="FFFFFF"/>
        <w:spacing w:before="120" w:beforeAutospacing="0" w:after="120" w:afterAutospacing="0"/>
        <w:jc w:val="both"/>
        <w:rPr>
          <w:rFonts w:asciiTheme="minorHAnsi" w:hAnsiTheme="minorHAnsi" w:cstheme="minorHAnsi"/>
          <w:color w:val="212121"/>
          <w:sz w:val="22"/>
          <w:szCs w:val="22"/>
        </w:rPr>
      </w:pPr>
      <w:r>
        <w:rPr>
          <w:rFonts w:asciiTheme="minorHAnsi" w:hAnsiTheme="minorHAnsi" w:cstheme="minorHAnsi"/>
          <w:sz w:val="22"/>
          <w:szCs w:val="22"/>
        </w:rPr>
        <w:t xml:space="preserve">De conformidad con lo que las fuentes mexicas, tlaxcaltecas, texcocanas y </w:t>
      </w:r>
      <w:r w:rsidR="001B0DD3">
        <w:rPr>
          <w:rFonts w:asciiTheme="minorHAnsi" w:hAnsiTheme="minorHAnsi" w:cstheme="minorHAnsi"/>
          <w:sz w:val="22"/>
          <w:szCs w:val="22"/>
        </w:rPr>
        <w:t>tlatelo</w:t>
      </w:r>
      <w:r>
        <w:rPr>
          <w:rFonts w:asciiTheme="minorHAnsi" w:hAnsiTheme="minorHAnsi" w:cstheme="minorHAnsi"/>
          <w:sz w:val="22"/>
          <w:szCs w:val="22"/>
        </w:rPr>
        <w:t>lcas</w:t>
      </w:r>
      <w:r w:rsidR="001B0DD3">
        <w:rPr>
          <w:rFonts w:asciiTheme="minorHAnsi" w:hAnsiTheme="minorHAnsi" w:cstheme="minorHAnsi"/>
          <w:sz w:val="22"/>
          <w:szCs w:val="22"/>
        </w:rPr>
        <w:t xml:space="preserve"> que revisó fray Juan de Torquemada</w:t>
      </w:r>
      <w:r>
        <w:rPr>
          <w:rFonts w:asciiTheme="minorHAnsi" w:hAnsiTheme="minorHAnsi" w:cstheme="minorHAnsi"/>
          <w:sz w:val="22"/>
          <w:szCs w:val="22"/>
        </w:rPr>
        <w:t xml:space="preserve">, </w:t>
      </w:r>
      <w:r w:rsidR="00781C1C">
        <w:rPr>
          <w:rFonts w:asciiTheme="minorHAnsi" w:hAnsiTheme="minorHAnsi" w:cstheme="minorHAnsi"/>
          <w:sz w:val="22"/>
          <w:szCs w:val="22"/>
        </w:rPr>
        <w:t xml:space="preserve">cuya obra citamos en el capítulo anterior, </w:t>
      </w:r>
      <w:r>
        <w:rPr>
          <w:rFonts w:asciiTheme="minorHAnsi" w:hAnsiTheme="minorHAnsi" w:cstheme="minorHAnsi"/>
          <w:sz w:val="22"/>
          <w:szCs w:val="22"/>
        </w:rPr>
        <w:t xml:space="preserve">debió ser </w:t>
      </w:r>
      <w:r w:rsidR="009F19B6">
        <w:rPr>
          <w:rFonts w:asciiTheme="minorHAnsi" w:hAnsiTheme="minorHAnsi" w:cstheme="minorHAnsi"/>
          <w:sz w:val="22"/>
          <w:szCs w:val="22"/>
        </w:rPr>
        <w:t xml:space="preserve">en </w:t>
      </w:r>
      <w:r>
        <w:rPr>
          <w:rFonts w:asciiTheme="minorHAnsi" w:hAnsiTheme="minorHAnsi" w:cstheme="minorHAnsi"/>
          <w:sz w:val="22"/>
          <w:szCs w:val="22"/>
        </w:rPr>
        <w:t>1476 cuando A</w:t>
      </w:r>
      <w:r w:rsidR="009F19B6">
        <w:rPr>
          <w:rFonts w:asciiTheme="minorHAnsi" w:hAnsiTheme="minorHAnsi" w:cstheme="minorHAnsi"/>
          <w:sz w:val="22"/>
          <w:szCs w:val="22"/>
        </w:rPr>
        <w:t>xa</w:t>
      </w:r>
      <w:r>
        <w:rPr>
          <w:rFonts w:asciiTheme="minorHAnsi" w:hAnsiTheme="minorHAnsi" w:cstheme="minorHAnsi"/>
          <w:sz w:val="22"/>
          <w:szCs w:val="22"/>
        </w:rPr>
        <w:t>yácatl fue herido en una pierna mientras combatía contra “</w:t>
      </w:r>
      <w:proofErr w:type="spellStart"/>
      <w:r w:rsidRPr="0017481D">
        <w:rPr>
          <w:rFonts w:asciiTheme="minorHAnsi" w:hAnsiTheme="minorHAnsi" w:cstheme="minorHAnsi"/>
          <w:sz w:val="22"/>
          <w:szCs w:val="22"/>
        </w:rPr>
        <w:t>Tlilcuetzpalin</w:t>
      </w:r>
      <w:proofErr w:type="spellEnd"/>
      <w:r>
        <w:rPr>
          <w:rFonts w:asciiTheme="minorHAnsi" w:hAnsiTheme="minorHAnsi" w:cstheme="minorHAnsi"/>
          <w:sz w:val="22"/>
          <w:szCs w:val="22"/>
        </w:rPr>
        <w:t>,</w:t>
      </w:r>
      <w:r w:rsidRPr="0017481D">
        <w:rPr>
          <w:rFonts w:asciiTheme="minorHAnsi" w:hAnsiTheme="minorHAnsi" w:cstheme="minorHAnsi"/>
          <w:sz w:val="22"/>
          <w:szCs w:val="22"/>
        </w:rPr>
        <w:t xml:space="preserve"> señor de </w:t>
      </w:r>
      <w:proofErr w:type="spellStart"/>
      <w:r w:rsidRPr="0017481D">
        <w:rPr>
          <w:rFonts w:asciiTheme="minorHAnsi" w:hAnsiTheme="minorHAnsi" w:cstheme="minorHAnsi"/>
          <w:sz w:val="22"/>
          <w:szCs w:val="22"/>
        </w:rPr>
        <w:t>Xiquipilco</w:t>
      </w:r>
      <w:proofErr w:type="spellEnd"/>
      <w:r>
        <w:rPr>
          <w:rFonts w:asciiTheme="minorHAnsi" w:hAnsiTheme="minorHAnsi" w:cstheme="minorHAnsi"/>
          <w:sz w:val="22"/>
          <w:szCs w:val="22"/>
        </w:rPr>
        <w:t>”</w:t>
      </w:r>
      <w:r w:rsidR="00AC2C83">
        <w:rPr>
          <w:rFonts w:asciiTheme="minorHAnsi" w:hAnsiTheme="minorHAnsi" w:cstheme="minorHAnsi"/>
          <w:sz w:val="22"/>
          <w:szCs w:val="22"/>
        </w:rPr>
        <w:t xml:space="preserve">, </w:t>
      </w:r>
      <w:r>
        <w:rPr>
          <w:rFonts w:asciiTheme="minorHAnsi" w:hAnsiTheme="minorHAnsi" w:cstheme="minorHAnsi"/>
          <w:sz w:val="22"/>
          <w:szCs w:val="22"/>
        </w:rPr>
        <w:t xml:space="preserve">miembro del pueblo </w:t>
      </w:r>
      <w:proofErr w:type="spellStart"/>
      <w:r>
        <w:rPr>
          <w:rFonts w:asciiTheme="minorHAnsi" w:hAnsiTheme="minorHAnsi" w:cstheme="minorHAnsi"/>
          <w:sz w:val="22"/>
          <w:szCs w:val="22"/>
        </w:rPr>
        <w:t>matlazinca</w:t>
      </w:r>
      <w:proofErr w:type="spellEnd"/>
      <w:r w:rsidR="00AC2C83">
        <w:rPr>
          <w:rFonts w:asciiTheme="minorHAnsi" w:hAnsiTheme="minorHAnsi" w:cstheme="minorHAnsi"/>
          <w:sz w:val="22"/>
          <w:szCs w:val="22"/>
        </w:rPr>
        <w:t xml:space="preserve"> que por aquella época tributaba al cazonci </w:t>
      </w:r>
      <w:r w:rsidR="00AC2C83" w:rsidRPr="00AC2C83">
        <w:rPr>
          <w:rFonts w:asciiTheme="minorHAnsi" w:hAnsiTheme="minorHAnsi" w:cstheme="minorHAnsi"/>
          <w:color w:val="212121"/>
          <w:sz w:val="22"/>
          <w:szCs w:val="22"/>
        </w:rPr>
        <w:t>Tzitzicpandácuare</w:t>
      </w:r>
      <w:r w:rsidR="00AC2C83">
        <w:rPr>
          <w:rFonts w:asciiTheme="minorHAnsi" w:hAnsiTheme="minorHAnsi" w:cstheme="minorHAnsi"/>
          <w:color w:val="212121"/>
          <w:sz w:val="22"/>
          <w:szCs w:val="22"/>
        </w:rPr>
        <w:t xml:space="preserve">. </w:t>
      </w:r>
    </w:p>
    <w:p w:rsidR="00EF5494" w:rsidRDefault="00AC2C83" w:rsidP="00914955">
      <w:pPr>
        <w:pStyle w:val="NormalWeb"/>
        <w:shd w:val="clear" w:color="auto" w:fill="FFFFFF"/>
        <w:spacing w:before="120" w:beforeAutospacing="0" w:after="120" w:afterAutospacing="0"/>
        <w:jc w:val="both"/>
        <w:rPr>
          <w:rFonts w:asciiTheme="minorHAnsi" w:hAnsiTheme="minorHAnsi" w:cstheme="minorHAnsi"/>
          <w:color w:val="202122"/>
          <w:sz w:val="22"/>
          <w:szCs w:val="22"/>
        </w:rPr>
      </w:pPr>
      <w:r>
        <w:rPr>
          <w:rFonts w:asciiTheme="minorHAnsi" w:hAnsiTheme="minorHAnsi" w:cstheme="minorHAnsi"/>
          <w:color w:val="212121"/>
          <w:sz w:val="22"/>
          <w:szCs w:val="22"/>
        </w:rPr>
        <w:t xml:space="preserve">Y al correlacionar esta otra información con la que nos brinda </w:t>
      </w:r>
      <w:r>
        <w:rPr>
          <w:rFonts w:asciiTheme="minorHAnsi" w:hAnsiTheme="minorHAnsi" w:cstheme="minorHAnsi"/>
          <w:color w:val="202122"/>
          <w:sz w:val="22"/>
          <w:szCs w:val="22"/>
        </w:rPr>
        <w:t xml:space="preserve">la </w:t>
      </w:r>
      <w:r w:rsidRPr="00AC2C83">
        <w:rPr>
          <w:rFonts w:asciiTheme="minorHAnsi" w:hAnsiTheme="minorHAnsi" w:cstheme="minorHAnsi"/>
          <w:i/>
          <w:color w:val="202122"/>
          <w:sz w:val="22"/>
          <w:szCs w:val="22"/>
        </w:rPr>
        <w:t>“Relación de Michoacán”,</w:t>
      </w:r>
      <w:r>
        <w:rPr>
          <w:rFonts w:asciiTheme="minorHAnsi" w:hAnsiTheme="minorHAnsi" w:cstheme="minorHAnsi"/>
          <w:color w:val="202122"/>
          <w:sz w:val="22"/>
          <w:szCs w:val="22"/>
        </w:rPr>
        <w:t xml:space="preserve"> podemos entender ahora que, más allá de las supuestas motivaciones religiosas que </w:t>
      </w:r>
      <w:r w:rsidR="00A724D3">
        <w:rPr>
          <w:rFonts w:asciiTheme="minorHAnsi" w:hAnsiTheme="minorHAnsi" w:cstheme="minorHAnsi"/>
          <w:color w:val="202122"/>
          <w:sz w:val="22"/>
          <w:szCs w:val="22"/>
        </w:rPr>
        <w:t xml:space="preserve">tanto el monarca mexica como el </w:t>
      </w:r>
      <w:proofErr w:type="spellStart"/>
      <w:r w:rsidR="00A724D3">
        <w:rPr>
          <w:rFonts w:asciiTheme="minorHAnsi" w:hAnsiTheme="minorHAnsi" w:cstheme="minorHAnsi"/>
          <w:color w:val="202122"/>
          <w:sz w:val="22"/>
          <w:szCs w:val="22"/>
        </w:rPr>
        <w:t>michoaque</w:t>
      </w:r>
      <w:proofErr w:type="spellEnd"/>
      <w:r>
        <w:rPr>
          <w:rFonts w:asciiTheme="minorHAnsi" w:hAnsiTheme="minorHAnsi" w:cstheme="minorHAnsi"/>
          <w:color w:val="202122"/>
          <w:sz w:val="22"/>
          <w:szCs w:val="22"/>
        </w:rPr>
        <w:t xml:space="preserve"> esgrimían para emprender sus guerras, lo que realmente estaba en el fondo </w:t>
      </w:r>
      <w:r w:rsidR="00A724D3">
        <w:rPr>
          <w:rFonts w:asciiTheme="minorHAnsi" w:hAnsiTheme="minorHAnsi" w:cstheme="minorHAnsi"/>
          <w:color w:val="202122"/>
          <w:sz w:val="22"/>
          <w:szCs w:val="22"/>
        </w:rPr>
        <w:t xml:space="preserve">en ese momento, </w:t>
      </w:r>
      <w:r>
        <w:rPr>
          <w:rFonts w:asciiTheme="minorHAnsi" w:hAnsiTheme="minorHAnsi" w:cstheme="minorHAnsi"/>
          <w:color w:val="202122"/>
          <w:sz w:val="22"/>
          <w:szCs w:val="22"/>
        </w:rPr>
        <w:t xml:space="preserve">era el deseo que </w:t>
      </w:r>
      <w:r w:rsidR="00FC6E03">
        <w:rPr>
          <w:rFonts w:asciiTheme="minorHAnsi" w:hAnsiTheme="minorHAnsi" w:cstheme="minorHAnsi"/>
          <w:color w:val="202122"/>
          <w:sz w:val="22"/>
          <w:szCs w:val="22"/>
        </w:rPr>
        <w:t xml:space="preserve">ambos </w:t>
      </w:r>
      <w:r>
        <w:rPr>
          <w:rFonts w:asciiTheme="minorHAnsi" w:hAnsiTheme="minorHAnsi" w:cstheme="minorHAnsi"/>
          <w:color w:val="202122"/>
          <w:sz w:val="22"/>
          <w:szCs w:val="22"/>
        </w:rPr>
        <w:t xml:space="preserve">tenían para reclamar los tributos que podrían brindarles </w:t>
      </w:r>
      <w:proofErr w:type="spellStart"/>
      <w:r w:rsidR="002748C6">
        <w:rPr>
          <w:rFonts w:asciiTheme="minorHAnsi" w:hAnsiTheme="minorHAnsi" w:cstheme="minorHAnsi"/>
          <w:color w:val="202122"/>
          <w:sz w:val="22"/>
          <w:szCs w:val="22"/>
        </w:rPr>
        <w:t>Taximaroa</w:t>
      </w:r>
      <w:proofErr w:type="spellEnd"/>
      <w:r w:rsidR="002748C6">
        <w:rPr>
          <w:rFonts w:asciiTheme="minorHAnsi" w:hAnsiTheme="minorHAnsi" w:cstheme="minorHAnsi"/>
          <w:color w:val="202122"/>
          <w:sz w:val="22"/>
          <w:szCs w:val="22"/>
        </w:rPr>
        <w:t xml:space="preserve">, </w:t>
      </w:r>
      <w:proofErr w:type="spellStart"/>
      <w:r w:rsidR="00761953">
        <w:rPr>
          <w:rFonts w:asciiTheme="minorHAnsi" w:hAnsiTheme="minorHAnsi" w:cstheme="minorHAnsi"/>
          <w:color w:val="202122"/>
          <w:sz w:val="22"/>
          <w:szCs w:val="22"/>
        </w:rPr>
        <w:t>Xocotitla</w:t>
      </w:r>
      <w:r w:rsidR="002748C6">
        <w:rPr>
          <w:rFonts w:asciiTheme="minorHAnsi" w:hAnsiTheme="minorHAnsi" w:cstheme="minorHAnsi"/>
          <w:color w:val="202122"/>
          <w:sz w:val="22"/>
          <w:szCs w:val="22"/>
        </w:rPr>
        <w:t>n</w:t>
      </w:r>
      <w:proofErr w:type="spellEnd"/>
      <w:r w:rsidR="002748C6">
        <w:rPr>
          <w:rFonts w:asciiTheme="minorHAnsi" w:hAnsiTheme="minorHAnsi" w:cstheme="minorHAnsi"/>
          <w:color w:val="202122"/>
          <w:sz w:val="22"/>
          <w:szCs w:val="22"/>
        </w:rPr>
        <w:t xml:space="preserve">, </w:t>
      </w:r>
      <w:proofErr w:type="spellStart"/>
      <w:r>
        <w:rPr>
          <w:rFonts w:asciiTheme="minorHAnsi" w:hAnsiTheme="minorHAnsi" w:cstheme="minorHAnsi"/>
          <w:color w:val="202122"/>
          <w:sz w:val="22"/>
          <w:szCs w:val="22"/>
        </w:rPr>
        <w:t>Xiquipilc</w:t>
      </w:r>
      <w:r w:rsidR="00FC6E03">
        <w:rPr>
          <w:rFonts w:asciiTheme="minorHAnsi" w:hAnsiTheme="minorHAnsi" w:cstheme="minorHAnsi"/>
          <w:color w:val="202122"/>
          <w:sz w:val="22"/>
          <w:szCs w:val="22"/>
        </w:rPr>
        <w:t>o</w:t>
      </w:r>
      <w:proofErr w:type="spellEnd"/>
      <w:r w:rsidR="009F19B6">
        <w:rPr>
          <w:rFonts w:asciiTheme="minorHAnsi" w:hAnsiTheme="minorHAnsi" w:cstheme="minorHAnsi"/>
          <w:color w:val="202122"/>
          <w:sz w:val="22"/>
          <w:szCs w:val="22"/>
        </w:rPr>
        <w:t>,</w:t>
      </w:r>
      <w:r>
        <w:rPr>
          <w:rFonts w:asciiTheme="minorHAnsi" w:hAnsiTheme="minorHAnsi" w:cstheme="minorHAnsi"/>
          <w:color w:val="202122"/>
          <w:sz w:val="22"/>
          <w:szCs w:val="22"/>
        </w:rPr>
        <w:t xml:space="preserve"> </w:t>
      </w:r>
      <w:proofErr w:type="spellStart"/>
      <w:r>
        <w:rPr>
          <w:rFonts w:asciiTheme="minorHAnsi" w:hAnsiTheme="minorHAnsi" w:cstheme="minorHAnsi"/>
          <w:color w:val="202122"/>
          <w:sz w:val="22"/>
          <w:szCs w:val="22"/>
        </w:rPr>
        <w:t>Tollocan</w:t>
      </w:r>
      <w:proofErr w:type="spellEnd"/>
      <w:r>
        <w:rPr>
          <w:rFonts w:asciiTheme="minorHAnsi" w:hAnsiTheme="minorHAnsi" w:cstheme="minorHAnsi"/>
          <w:color w:val="202122"/>
          <w:sz w:val="22"/>
          <w:szCs w:val="22"/>
        </w:rPr>
        <w:t xml:space="preserve"> (Toluca</w:t>
      </w:r>
      <w:r w:rsidR="009F19B6">
        <w:rPr>
          <w:rFonts w:asciiTheme="minorHAnsi" w:hAnsiTheme="minorHAnsi" w:cstheme="minorHAnsi"/>
          <w:color w:val="202122"/>
          <w:sz w:val="22"/>
          <w:szCs w:val="22"/>
        </w:rPr>
        <w:t xml:space="preserve">) y </w:t>
      </w:r>
      <w:r w:rsidR="00761953">
        <w:rPr>
          <w:rFonts w:asciiTheme="minorHAnsi" w:hAnsiTheme="minorHAnsi" w:cstheme="minorHAnsi"/>
          <w:color w:val="202122"/>
          <w:sz w:val="22"/>
          <w:szCs w:val="22"/>
        </w:rPr>
        <w:t xml:space="preserve">otros pueblos </w:t>
      </w:r>
      <w:proofErr w:type="spellStart"/>
      <w:r w:rsidR="00761953">
        <w:rPr>
          <w:rFonts w:asciiTheme="minorHAnsi" w:hAnsiTheme="minorHAnsi" w:cstheme="minorHAnsi"/>
          <w:color w:val="202122"/>
          <w:sz w:val="22"/>
          <w:szCs w:val="22"/>
        </w:rPr>
        <w:t>matla</w:t>
      </w:r>
      <w:r w:rsidR="002748C6">
        <w:rPr>
          <w:rFonts w:asciiTheme="minorHAnsi" w:hAnsiTheme="minorHAnsi" w:cstheme="minorHAnsi"/>
          <w:color w:val="202122"/>
          <w:sz w:val="22"/>
          <w:szCs w:val="22"/>
        </w:rPr>
        <w:t>zincas</w:t>
      </w:r>
      <w:proofErr w:type="spellEnd"/>
      <w:r w:rsidR="00EF5494">
        <w:rPr>
          <w:rFonts w:asciiTheme="minorHAnsi" w:hAnsiTheme="minorHAnsi" w:cstheme="minorHAnsi"/>
          <w:color w:val="202122"/>
          <w:sz w:val="22"/>
          <w:szCs w:val="22"/>
        </w:rPr>
        <w:t>.</w:t>
      </w:r>
      <w:r w:rsidR="009F19B6">
        <w:rPr>
          <w:rFonts w:asciiTheme="minorHAnsi" w:hAnsiTheme="minorHAnsi" w:cstheme="minorHAnsi"/>
          <w:color w:val="202122"/>
          <w:sz w:val="22"/>
          <w:szCs w:val="22"/>
        </w:rPr>
        <w:t xml:space="preserve"> Pueblos que, como se recordará, fueron </w:t>
      </w:r>
      <w:r w:rsidR="0070159A">
        <w:rPr>
          <w:rFonts w:asciiTheme="minorHAnsi" w:hAnsiTheme="minorHAnsi" w:cstheme="minorHAnsi"/>
          <w:color w:val="202122"/>
          <w:sz w:val="22"/>
          <w:szCs w:val="22"/>
        </w:rPr>
        <w:t>invadidos</w:t>
      </w:r>
      <w:r w:rsidR="009F19B6">
        <w:rPr>
          <w:rFonts w:asciiTheme="minorHAnsi" w:hAnsiTheme="minorHAnsi" w:cstheme="minorHAnsi"/>
          <w:color w:val="202122"/>
          <w:sz w:val="22"/>
          <w:szCs w:val="22"/>
        </w:rPr>
        <w:t xml:space="preserve"> por los michoaques un poco después de la prolongada hambruna que se padeció en la región a raíz de la gran sequía de 1450 y 1451.</w:t>
      </w:r>
    </w:p>
    <w:p w:rsidR="0070159A" w:rsidRDefault="00FC6E03" w:rsidP="001B0DD3">
      <w:pPr>
        <w:spacing w:after="120" w:line="240" w:lineRule="auto"/>
        <w:jc w:val="both"/>
        <w:rPr>
          <w:rFonts w:cstheme="minorHAnsi"/>
          <w:color w:val="202122"/>
        </w:rPr>
      </w:pPr>
      <w:r>
        <w:rPr>
          <w:rFonts w:cstheme="minorHAnsi"/>
          <w:color w:val="202122"/>
        </w:rPr>
        <w:t xml:space="preserve">Ubicándose </w:t>
      </w:r>
      <w:r w:rsidR="00A724D3">
        <w:rPr>
          <w:rFonts w:cstheme="minorHAnsi"/>
          <w:color w:val="202122"/>
        </w:rPr>
        <w:t xml:space="preserve">también </w:t>
      </w:r>
      <w:r>
        <w:rPr>
          <w:rFonts w:cstheme="minorHAnsi"/>
          <w:color w:val="202122"/>
        </w:rPr>
        <w:t>en ese contexto</w:t>
      </w:r>
      <w:r w:rsidR="00A724D3">
        <w:rPr>
          <w:rFonts w:cstheme="minorHAnsi"/>
          <w:color w:val="202122"/>
        </w:rPr>
        <w:t>,</w:t>
      </w:r>
      <w:r>
        <w:rPr>
          <w:rFonts w:cstheme="minorHAnsi"/>
          <w:color w:val="202122"/>
        </w:rPr>
        <w:t xml:space="preserve"> la </w:t>
      </w:r>
      <w:r w:rsidRPr="00F5284D">
        <w:rPr>
          <w:rFonts w:cstheme="minorHAnsi"/>
          <w:i/>
          <w:color w:val="202122"/>
        </w:rPr>
        <w:t>“Relación de Texcoco”,</w:t>
      </w:r>
      <w:r>
        <w:rPr>
          <w:rFonts w:cstheme="minorHAnsi"/>
          <w:color w:val="202122"/>
        </w:rPr>
        <w:t xml:space="preserve"> de</w:t>
      </w:r>
      <w:r w:rsidR="002C1E94">
        <w:rPr>
          <w:rFonts w:cstheme="minorHAnsi"/>
          <w:color w:val="202122"/>
        </w:rPr>
        <w:t xml:space="preserve"> Juan Bautista Pomar (1582</w:t>
      </w:r>
      <w:r w:rsidR="00781C1C">
        <w:rPr>
          <w:rFonts w:cstheme="minorHAnsi"/>
          <w:color w:val="202122"/>
        </w:rPr>
        <w:t>)</w:t>
      </w:r>
      <w:r w:rsidR="00A724D3">
        <w:rPr>
          <w:rFonts w:cstheme="minorHAnsi"/>
          <w:color w:val="202122"/>
        </w:rPr>
        <w:t>,</w:t>
      </w:r>
      <w:r>
        <w:rPr>
          <w:rFonts w:cstheme="minorHAnsi"/>
          <w:color w:val="202122"/>
        </w:rPr>
        <w:t xml:space="preserve"> aporta unos detalles muy interesantes dichos en lo general, pero que nos permiten saber</w:t>
      </w:r>
      <w:r w:rsidR="00A724D3">
        <w:rPr>
          <w:rFonts w:cstheme="minorHAnsi"/>
          <w:color w:val="202122"/>
        </w:rPr>
        <w:t xml:space="preserve"> </w:t>
      </w:r>
      <w:r w:rsidR="00A724D3">
        <w:rPr>
          <w:rFonts w:cstheme="minorHAnsi"/>
          <w:color w:val="202122"/>
        </w:rPr>
        <w:t>cómo se integró</w:t>
      </w:r>
      <w:r w:rsidR="0070159A">
        <w:rPr>
          <w:rFonts w:cstheme="minorHAnsi"/>
          <w:color w:val="202122"/>
        </w:rPr>
        <w:t xml:space="preserve">, </w:t>
      </w:r>
      <w:r w:rsidR="00761953">
        <w:rPr>
          <w:rFonts w:cstheme="minorHAnsi"/>
          <w:color w:val="202122"/>
        </w:rPr>
        <w:t xml:space="preserve">en lo particular, </w:t>
      </w:r>
      <w:r>
        <w:rPr>
          <w:rFonts w:cstheme="minorHAnsi"/>
          <w:color w:val="202122"/>
        </w:rPr>
        <w:t>el frente comandado por Axayácatl</w:t>
      </w:r>
      <w:r w:rsidR="0070159A">
        <w:rPr>
          <w:rFonts w:cstheme="minorHAnsi"/>
          <w:color w:val="202122"/>
        </w:rPr>
        <w:t xml:space="preserve">, en virtud de la famosísima “Triple Alianza” que desde 1528, México Tacuba y Texcoco acordaron para derrotar al rey de </w:t>
      </w:r>
      <w:proofErr w:type="spellStart"/>
      <w:r w:rsidR="0070159A">
        <w:rPr>
          <w:rFonts w:cstheme="minorHAnsi"/>
          <w:color w:val="202122"/>
        </w:rPr>
        <w:t>Atzcapotzalco</w:t>
      </w:r>
      <w:proofErr w:type="spellEnd"/>
      <w:r w:rsidR="0070159A">
        <w:rPr>
          <w:rFonts w:cstheme="minorHAnsi"/>
          <w:color w:val="202122"/>
        </w:rPr>
        <w:t>, que los tenía sometidos</w:t>
      </w:r>
      <w:r>
        <w:rPr>
          <w:rFonts w:cstheme="minorHAnsi"/>
          <w:color w:val="202122"/>
        </w:rPr>
        <w:t>:</w:t>
      </w:r>
      <w:r w:rsidR="002C1E94">
        <w:rPr>
          <w:rFonts w:cstheme="minorHAnsi"/>
          <w:color w:val="202122"/>
        </w:rPr>
        <w:t xml:space="preserve"> </w:t>
      </w:r>
      <w:r w:rsidRPr="00A724D3">
        <w:rPr>
          <w:rFonts w:cstheme="minorHAnsi"/>
          <w:b/>
          <w:color w:val="202122"/>
        </w:rPr>
        <w:t>“Cuando iban a la</w:t>
      </w:r>
      <w:r w:rsidR="002C1E94" w:rsidRPr="00A724D3">
        <w:rPr>
          <w:rFonts w:cstheme="minorHAnsi"/>
          <w:b/>
          <w:color w:val="202122"/>
        </w:rPr>
        <w:t xml:space="preserve"> guerra, siempre iban tres ejércitos: el uno, </w:t>
      </w:r>
      <w:proofErr w:type="spellStart"/>
      <w:r w:rsidR="002C1E94" w:rsidRPr="00A724D3">
        <w:rPr>
          <w:rFonts w:cstheme="minorHAnsi"/>
          <w:b/>
          <w:color w:val="202122"/>
        </w:rPr>
        <w:t>desta</w:t>
      </w:r>
      <w:proofErr w:type="spellEnd"/>
      <w:r w:rsidR="002C1E94" w:rsidRPr="00A724D3">
        <w:rPr>
          <w:rFonts w:cstheme="minorHAnsi"/>
          <w:b/>
          <w:color w:val="202122"/>
        </w:rPr>
        <w:t xml:space="preserve"> ciudad; el otro, de México, y el otro de Tacuba”.</w:t>
      </w:r>
      <w:r w:rsidR="002C1E94">
        <w:rPr>
          <w:rFonts w:cstheme="minorHAnsi"/>
          <w:color w:val="202122"/>
        </w:rPr>
        <w:t xml:space="preserve"> </w:t>
      </w:r>
    </w:p>
    <w:p w:rsidR="002C1E94" w:rsidRPr="0099121A" w:rsidRDefault="002C1E94" w:rsidP="001B0DD3">
      <w:pPr>
        <w:spacing w:after="120" w:line="240" w:lineRule="auto"/>
        <w:jc w:val="both"/>
      </w:pPr>
      <w:r>
        <w:rPr>
          <w:rFonts w:cstheme="minorHAnsi"/>
          <w:color w:val="202122"/>
        </w:rPr>
        <w:t xml:space="preserve">Todo esto mientras que junto con la gente del cazonci: </w:t>
      </w:r>
      <w:r>
        <w:t xml:space="preserve">“Iban (también, según los informantes de Pátzcuaro y Tzintzúntzan) los de </w:t>
      </w:r>
      <w:proofErr w:type="spellStart"/>
      <w:r w:rsidRPr="00E54A7A">
        <w:rPr>
          <w:i/>
        </w:rPr>
        <w:t>Mechuacan</w:t>
      </w:r>
      <w:proofErr w:type="spellEnd"/>
      <w:r w:rsidRPr="00E54A7A">
        <w:rPr>
          <w:i/>
        </w:rPr>
        <w:t>;</w:t>
      </w:r>
      <w:r>
        <w:t xml:space="preserve"> los chichimecas; los </w:t>
      </w:r>
      <w:r w:rsidRPr="00E54A7A">
        <w:rPr>
          <w:i/>
        </w:rPr>
        <w:t>otomíes</w:t>
      </w:r>
      <w:r>
        <w:t xml:space="preserve"> que el Cazonci tenía sujetos; los </w:t>
      </w:r>
      <w:proofErr w:type="spellStart"/>
      <w:r w:rsidRPr="00E54A7A">
        <w:rPr>
          <w:i/>
        </w:rPr>
        <w:t>matlazincas</w:t>
      </w:r>
      <w:proofErr w:type="spellEnd"/>
      <w:r>
        <w:t xml:space="preserve">; los </w:t>
      </w:r>
      <w:proofErr w:type="spellStart"/>
      <w:r>
        <w:t>uetaméchas</w:t>
      </w:r>
      <w:proofErr w:type="spellEnd"/>
      <w:r>
        <w:t xml:space="preserve"> (de </w:t>
      </w:r>
      <w:proofErr w:type="spellStart"/>
      <w:r>
        <w:t>Huetamo</w:t>
      </w:r>
      <w:proofErr w:type="spellEnd"/>
      <w:r>
        <w:t>); algunos chontales</w:t>
      </w:r>
      <w:r w:rsidR="0099121A">
        <w:t xml:space="preserve"> (hoy extintos, del actual estado de Guerrero)</w:t>
      </w:r>
      <w:r>
        <w:t xml:space="preserve">, </w:t>
      </w:r>
      <w:r w:rsidRPr="002A52E2">
        <w:rPr>
          <w:b/>
        </w:rPr>
        <w:t>y l</w:t>
      </w:r>
      <w:r w:rsidR="0070159A">
        <w:rPr>
          <w:b/>
        </w:rPr>
        <w:t xml:space="preserve">os de Tuspa, Tamazula y </w:t>
      </w:r>
      <w:proofErr w:type="spellStart"/>
      <w:r w:rsidR="0070159A">
        <w:rPr>
          <w:b/>
        </w:rPr>
        <w:t>Tzapotla</w:t>
      </w:r>
      <w:r w:rsidRPr="002A52E2">
        <w:rPr>
          <w:b/>
        </w:rPr>
        <w:t>n</w:t>
      </w:r>
      <w:proofErr w:type="spellEnd"/>
      <w:r w:rsidRPr="002A52E2">
        <w:rPr>
          <w:b/>
        </w:rPr>
        <w:t>”.</w:t>
      </w:r>
      <w:r w:rsidR="0099121A">
        <w:rPr>
          <w:b/>
        </w:rPr>
        <w:t xml:space="preserve"> </w:t>
      </w:r>
      <w:r w:rsidR="0099121A" w:rsidRPr="0099121A">
        <w:t>Pueblos de los que los últimos tre</w:t>
      </w:r>
      <w:r w:rsidR="0099121A">
        <w:t>s son hoy del Sur de Jalisco, y que en su tiempo eran considerados “tecos”, por los michoaques.</w:t>
      </w:r>
    </w:p>
    <w:p w:rsidR="002C1E94" w:rsidRPr="00F5284D" w:rsidRDefault="002C1E94" w:rsidP="001B0DD3">
      <w:pPr>
        <w:spacing w:after="120" w:line="240" w:lineRule="auto"/>
        <w:jc w:val="both"/>
      </w:pPr>
      <w:r w:rsidRPr="00F5284D">
        <w:t>Pomar agrega que</w:t>
      </w:r>
      <w:r w:rsidR="00761953">
        <w:t>,</w:t>
      </w:r>
      <w:r w:rsidRPr="00F5284D">
        <w:t xml:space="preserve"> </w:t>
      </w:r>
      <w:r w:rsidR="00F5284D">
        <w:t>una vez</w:t>
      </w:r>
      <w:r w:rsidR="00761953">
        <w:t xml:space="preserve"> tomada la decisión respecto</w:t>
      </w:r>
      <w:r w:rsidR="00A724D3">
        <w:t xml:space="preserve"> a </w:t>
      </w:r>
      <w:r w:rsidR="00761953">
        <w:t xml:space="preserve">los </w:t>
      </w:r>
      <w:r w:rsidR="00F5284D">
        <w:t>pueblo</w:t>
      </w:r>
      <w:r w:rsidR="00A724D3">
        <w:t>s</w:t>
      </w:r>
      <w:r w:rsidR="00F5284D">
        <w:t xml:space="preserve"> contra </w:t>
      </w:r>
      <w:r w:rsidR="00761953">
        <w:t>los</w:t>
      </w:r>
      <w:r w:rsidR="00F5284D">
        <w:t xml:space="preserve"> que habrían de pelear</w:t>
      </w:r>
      <w:r w:rsidR="00761953">
        <w:t>,</w:t>
      </w:r>
      <w:r w:rsidR="00F5284D">
        <w:t xml:space="preserve"> los </w:t>
      </w:r>
      <w:r w:rsidRPr="00F5284D">
        <w:t>generales</w:t>
      </w:r>
      <w:r w:rsidR="00761953">
        <w:t xml:space="preserve"> comisionados por los reyes de </w:t>
      </w:r>
      <w:r w:rsidR="00F5284D">
        <w:t>la Triple Alianza</w:t>
      </w:r>
      <w:r w:rsidR="00A724D3">
        <w:t>:</w:t>
      </w:r>
      <w:r w:rsidR="00E45471" w:rsidRPr="00F5284D">
        <w:t xml:space="preserve"> “</w:t>
      </w:r>
      <w:r w:rsidRPr="00F5284D">
        <w:t xml:space="preserve">concertaban el modo y orden que habían de tener, </w:t>
      </w:r>
      <w:r w:rsidR="0070159A">
        <w:t xml:space="preserve">y </w:t>
      </w:r>
      <w:r w:rsidRPr="00F5284D">
        <w:t>lo cual gua</w:t>
      </w:r>
      <w:r w:rsidR="00E45471" w:rsidRPr="00F5284D">
        <w:t>rdaban entre sí inviolablemente (… marchando) en concierto en formados escuadrones”, y llevando siempre el cuidado de vigilar “donde hubiese temor o sospecha de que enemigos pudiesen turbar e inquietar su camino</w:t>
      </w:r>
      <w:r w:rsidR="00AC32FB" w:rsidRPr="00F5284D">
        <w:t>. El cual hacían con mucho recato, teniendo para ello muy fieles y diligentes espías que, de mano en mano, avisaban a los generales de lo que había</w:t>
      </w:r>
      <w:r w:rsidR="00E45471" w:rsidRPr="00F5284D">
        <w:t>”…</w:t>
      </w:r>
    </w:p>
    <w:p w:rsidR="00AC32FB" w:rsidRPr="00F5284D" w:rsidRDefault="00E45471" w:rsidP="001B0DD3">
      <w:pPr>
        <w:spacing w:after="120" w:line="240" w:lineRule="auto"/>
        <w:jc w:val="both"/>
      </w:pPr>
      <w:r w:rsidRPr="00F5284D">
        <w:t xml:space="preserve">“En las jornadas </w:t>
      </w:r>
      <w:r w:rsidR="0070159A">
        <w:t xml:space="preserve">largas, </w:t>
      </w:r>
      <w:r w:rsidRPr="00F5284D">
        <w:t xml:space="preserve">donde era menester llevar bagaje y servicio (comida, agua, </w:t>
      </w:r>
      <w:r w:rsidR="00761953">
        <w:t>ungüentos, toldos</w:t>
      </w:r>
      <w:r w:rsidRPr="00F5284D">
        <w:t>, etc.)</w:t>
      </w:r>
      <w:r w:rsidR="00AC32FB" w:rsidRPr="00F5284D">
        <w:t>,</w:t>
      </w:r>
      <w:r w:rsidRPr="00F5284D">
        <w:t xml:space="preserve"> iban soldados viejos (y experimentados) tanto en la vanguardia como en la retaguardia, llevando en medio a los soldados nuevos y a la gente de servicio con el bagaje, echando siempre por delante corredores, hombres ligeros y valientes</w:t>
      </w:r>
      <w:r w:rsidR="00AC32FB" w:rsidRPr="00F5284D">
        <w:t xml:space="preserve"> para descubrir el campo y ver si los enemigos les ponían celadas o emboscadas (…) Y de noche, procuraban alojarse en lugares seguros y aventajados, velándose con guardias que tenían de mucho cuidado y vigilancia”.</w:t>
      </w:r>
    </w:p>
    <w:p w:rsidR="00F5284D" w:rsidRDefault="00AC32FB" w:rsidP="001B0DD3">
      <w:pPr>
        <w:spacing w:after="120" w:line="240" w:lineRule="auto"/>
        <w:jc w:val="both"/>
      </w:pPr>
      <w:r w:rsidRPr="00F5284D">
        <w:lastRenderedPageBreak/>
        <w:t xml:space="preserve">Y algo que </w:t>
      </w:r>
      <w:r w:rsidR="00A724D3">
        <w:t xml:space="preserve">no me extrañó, pero </w:t>
      </w:r>
      <w:r w:rsidRPr="00F5284D">
        <w:t>llam</w:t>
      </w:r>
      <w:r w:rsidR="00A724D3">
        <w:t>ó</w:t>
      </w:r>
      <w:r w:rsidRPr="00F5284D">
        <w:t xml:space="preserve"> la atención</w:t>
      </w:r>
      <w:r w:rsidR="00A724D3">
        <w:t>, fue</w:t>
      </w:r>
      <w:r w:rsidRPr="00F5284D">
        <w:t xml:space="preserve"> que: “Los soldados que iban a la guerra no aguardaban paga ni salario (…) sino el premio digno de sus obras que, con muy cierta esperanza aguardaban del rey, (que se los devolvía) con muchas honras y favores”. Aparte de lo que</w:t>
      </w:r>
      <w:r w:rsidR="001B0DD3">
        <w:t>, por supuesto,</w:t>
      </w:r>
      <w:r w:rsidRPr="00F5284D">
        <w:t xml:space="preserve"> podían saquear cuando las condiciones se prestaban para ello. </w:t>
      </w:r>
    </w:p>
    <w:p w:rsidR="00AC32FB" w:rsidRDefault="00F5284D" w:rsidP="001B0DD3">
      <w:pPr>
        <w:spacing w:after="120" w:line="240" w:lineRule="auto"/>
        <w:jc w:val="both"/>
        <w:rPr>
          <w:b/>
        </w:rPr>
      </w:pPr>
      <w:r>
        <w:t>Por otra parte</w:t>
      </w:r>
      <w:r w:rsidR="00AC32FB" w:rsidRPr="00F5284D">
        <w:t>: “Los que escapaban (de morir, pero quedaban) heridos o lisiados, eran sustentados y curados a costa del rey”. Y todos debían guardar una gran “disciplina y orden militar, so pena de muerte por parte de sus capitanes”. P</w:t>
      </w:r>
      <w:r w:rsidR="001B0DD3">
        <w:t>ero los más</w:t>
      </w:r>
      <w:r w:rsidR="00AC32FB" w:rsidRPr="00F5284D">
        <w:t xml:space="preserve"> “eran fidelísimos y constantes en toda adversidad</w:t>
      </w:r>
      <w:r w:rsidRPr="00F5284D">
        <w:t>, padeciendo con extraña paciencia todos los trabajos de la guerra.</w:t>
      </w:r>
      <w:r>
        <w:rPr>
          <w:b/>
        </w:rPr>
        <w:t xml:space="preserve"> Y no temían la muerte, sino hacer cosa infame y afrentosa”</w:t>
      </w:r>
      <w:r w:rsidR="009B1C78">
        <w:rPr>
          <w:b/>
        </w:rPr>
        <w:t xml:space="preserve">, </w:t>
      </w:r>
      <w:r w:rsidR="009B1C78" w:rsidRPr="009B1C78">
        <w:t>como mostrarse cobardes</w:t>
      </w:r>
      <w:r w:rsidRPr="009B1C78">
        <w:t>.</w:t>
      </w:r>
      <w:r w:rsidR="00A724D3">
        <w:t xml:space="preserve"> Tal y como asimismo vimos cuando revisamos los preparativos de la guerra que realizaban los tarascos.</w:t>
      </w:r>
    </w:p>
    <w:p w:rsidR="00F5284D" w:rsidRPr="00892D57" w:rsidRDefault="00F5284D" w:rsidP="001B0DD3">
      <w:pPr>
        <w:spacing w:after="120" w:line="240" w:lineRule="auto"/>
        <w:jc w:val="both"/>
      </w:pPr>
      <w:r w:rsidRPr="00892D57">
        <w:t xml:space="preserve">Y en cuanto a su modo de combatir, el cronista texcocano añade: “La orden y manera de su pelear era, principalmente, con rodela </w:t>
      </w:r>
      <w:r w:rsidR="00CC179C" w:rsidRPr="00892D57">
        <w:t>(escudo redondo y delgado que solían cargar con la mano izquierda) y macana</w:t>
      </w:r>
      <w:r w:rsidR="00871E3F" w:rsidRPr="00892D57">
        <w:t xml:space="preserve"> guarecida de navajas o pedernal, con que daban grandes cuchilladas” a sus enemigos. También usaban “picas (lanzas) con puntas de pedernal, y arcos y flechas”. Pero éstas</w:t>
      </w:r>
      <w:r w:rsidR="001052DB">
        <w:t xml:space="preserve"> últimas</w:t>
      </w:r>
      <w:r w:rsidR="009B1C78">
        <w:t>, por ser arrojadizas,</w:t>
      </w:r>
      <w:r w:rsidR="00871E3F" w:rsidRPr="00892D57">
        <w:t xml:space="preserve"> sólo eran utilizadas antes de que se trabara la lucha cuerpo a cuerpo, con las rodelas y con las macanas, porque “peleaban de pie con los enemigos, y porque, como ya se ha dicho, procuraban haberlos (capturarlos) vivos a fin de sacrificarlos” (a sus dioses después). Y no era sino por pura necesidad que los llegaran a matar, ya sea </w:t>
      </w:r>
      <w:r w:rsidR="001052DB">
        <w:t>en defensa propia</w:t>
      </w:r>
      <w:r w:rsidR="00871E3F" w:rsidRPr="00892D57">
        <w:t>, o porque no hubiera quien les ayudara para capturarlos.</w:t>
      </w:r>
    </w:p>
    <w:p w:rsidR="00871E3F" w:rsidRDefault="00871E3F" w:rsidP="001B0DD3">
      <w:pPr>
        <w:spacing w:after="120" w:line="240" w:lineRule="auto"/>
        <w:jc w:val="both"/>
        <w:rPr>
          <w:b/>
        </w:rPr>
      </w:pPr>
      <w:r w:rsidRPr="00892D57">
        <w:t>Pero, finalmente, en cuanto a la guerra que nos interesa en este momento, Pomar sólo anotó lo siguiente: “(</w:t>
      </w:r>
      <w:r w:rsidR="001B0DD3">
        <w:t>Y así fu</w:t>
      </w:r>
      <w:r w:rsidR="00892D57" w:rsidRPr="00892D57">
        <w:t>e como lograron tener) sujeta casi toda la tierra</w:t>
      </w:r>
      <w:r w:rsidR="00892D57">
        <w:t>… hasta cerca de Guatemala…</w:t>
      </w:r>
      <w:r w:rsidR="00892D57" w:rsidRPr="00892D57">
        <w:t>,</w:t>
      </w:r>
      <w:r w:rsidR="00892D57">
        <w:rPr>
          <w:b/>
        </w:rPr>
        <w:t xml:space="preserve"> salvo a </w:t>
      </w:r>
      <w:proofErr w:type="spellStart"/>
      <w:r w:rsidR="00892D57">
        <w:rPr>
          <w:b/>
        </w:rPr>
        <w:t>Michuacan</w:t>
      </w:r>
      <w:proofErr w:type="spellEnd"/>
      <w:r w:rsidR="00892D57">
        <w:rPr>
          <w:b/>
        </w:rPr>
        <w:t>, porque como nación valerosa y de gran provincia (los ejércitos de la Triple Alianza), no pudieron sujetarla, antes (por el contrario) vinieron de allá rompidos (sic) una vez que intentaron entrar en ella”.</w:t>
      </w:r>
    </w:p>
    <w:p w:rsidR="001C5551" w:rsidRDefault="00696E44" w:rsidP="001B0DD3">
      <w:pPr>
        <w:spacing w:after="120" w:line="240" w:lineRule="auto"/>
        <w:jc w:val="both"/>
        <w:rPr>
          <w:rFonts w:cstheme="minorHAnsi"/>
          <w:color w:val="202122"/>
        </w:rPr>
      </w:pPr>
      <w:r>
        <w:rPr>
          <w:rFonts w:cstheme="minorHAnsi"/>
          <w:color w:val="202122"/>
        </w:rPr>
        <w:t>DESCRIPCIÓN DEL ESCENARIO</w:t>
      </w:r>
      <w:r w:rsidR="001C5551">
        <w:rPr>
          <w:rFonts w:cstheme="minorHAnsi"/>
          <w:color w:val="202122"/>
        </w:rPr>
        <w:t>. –</w:t>
      </w:r>
    </w:p>
    <w:p w:rsidR="00914955" w:rsidRDefault="00523DA2" w:rsidP="001B0DD3">
      <w:pPr>
        <w:spacing w:after="120" w:line="240" w:lineRule="auto"/>
        <w:jc w:val="both"/>
        <w:rPr>
          <w:rFonts w:cstheme="minorHAnsi"/>
          <w:color w:val="202122"/>
        </w:rPr>
      </w:pPr>
      <w:r>
        <w:rPr>
          <w:rFonts w:cstheme="minorHAnsi"/>
          <w:color w:val="202122"/>
        </w:rPr>
        <w:t xml:space="preserve">En este sentido es claro también </w:t>
      </w:r>
      <w:r w:rsidR="001B0DD3">
        <w:rPr>
          <w:rFonts w:cstheme="minorHAnsi"/>
          <w:color w:val="202122"/>
        </w:rPr>
        <w:t xml:space="preserve">que </w:t>
      </w:r>
      <w:r>
        <w:rPr>
          <w:rFonts w:cstheme="minorHAnsi"/>
          <w:color w:val="202122"/>
        </w:rPr>
        <w:t>Pomar redujo a un solo momento el largo conflicto que en su rivalidad mantuvieron los mexicas contra los michoaques, p</w:t>
      </w:r>
      <w:r w:rsidR="00914955" w:rsidRPr="00D71145">
        <w:rPr>
          <w:rFonts w:cstheme="minorHAnsi"/>
          <w:color w:val="202122"/>
        </w:rPr>
        <w:t xml:space="preserve">ero </w:t>
      </w:r>
      <w:r>
        <w:rPr>
          <w:rFonts w:cstheme="minorHAnsi"/>
          <w:color w:val="202122"/>
        </w:rPr>
        <w:t xml:space="preserve">tal y </w:t>
      </w:r>
      <w:r w:rsidR="00EF5494">
        <w:rPr>
          <w:rFonts w:cstheme="minorHAnsi"/>
          <w:color w:val="202122"/>
        </w:rPr>
        <w:t>como se los advertí al final del capítulo anterior, la</w:t>
      </w:r>
      <w:r>
        <w:rPr>
          <w:rFonts w:cstheme="minorHAnsi"/>
          <w:color w:val="202122"/>
        </w:rPr>
        <w:t>s</w:t>
      </w:r>
      <w:r w:rsidR="00EF5494">
        <w:rPr>
          <w:rFonts w:cstheme="minorHAnsi"/>
          <w:color w:val="202122"/>
        </w:rPr>
        <w:t xml:space="preserve"> crónicas </w:t>
      </w:r>
      <w:r>
        <w:rPr>
          <w:rFonts w:cstheme="minorHAnsi"/>
          <w:color w:val="202122"/>
        </w:rPr>
        <w:t>que</w:t>
      </w:r>
      <w:r w:rsidR="00EF5494">
        <w:rPr>
          <w:rFonts w:cstheme="minorHAnsi"/>
          <w:color w:val="202122"/>
        </w:rPr>
        <w:t xml:space="preserve"> </w:t>
      </w:r>
      <w:r w:rsidR="001B0DD3">
        <w:rPr>
          <w:rFonts w:cstheme="minorHAnsi"/>
          <w:color w:val="202122"/>
        </w:rPr>
        <w:t>revisó fray Diego Durán</w:t>
      </w:r>
      <w:r>
        <w:rPr>
          <w:rFonts w:cstheme="minorHAnsi"/>
          <w:color w:val="202122"/>
        </w:rPr>
        <w:t xml:space="preserve">, y las entrevistas que seguramente realizó para complementarlas, le dieron pie para ser </w:t>
      </w:r>
      <w:r w:rsidR="00914955">
        <w:rPr>
          <w:rFonts w:cstheme="minorHAnsi"/>
          <w:color w:val="202122"/>
        </w:rPr>
        <w:t xml:space="preserve">mucho </w:t>
      </w:r>
      <w:r w:rsidR="00914955" w:rsidRPr="00D71145">
        <w:rPr>
          <w:rFonts w:cstheme="minorHAnsi"/>
          <w:color w:val="202122"/>
        </w:rPr>
        <w:t>más explícit</w:t>
      </w:r>
      <w:r>
        <w:rPr>
          <w:rFonts w:cstheme="minorHAnsi"/>
          <w:color w:val="202122"/>
        </w:rPr>
        <w:t>o a la hora de diferenciar los momentos y describir</w:t>
      </w:r>
      <w:r w:rsidR="00914955" w:rsidRPr="00D71145">
        <w:rPr>
          <w:rFonts w:cstheme="minorHAnsi"/>
          <w:color w:val="202122"/>
        </w:rPr>
        <w:t xml:space="preserve"> </w:t>
      </w:r>
      <w:r w:rsidR="00914955">
        <w:rPr>
          <w:rFonts w:cstheme="minorHAnsi"/>
          <w:color w:val="202122"/>
        </w:rPr>
        <w:t>los detalles</w:t>
      </w:r>
      <w:r w:rsidR="00EF5494">
        <w:rPr>
          <w:rFonts w:cstheme="minorHAnsi"/>
          <w:color w:val="202122"/>
        </w:rPr>
        <w:t xml:space="preserve">, </w:t>
      </w:r>
      <w:r>
        <w:rPr>
          <w:rFonts w:cstheme="minorHAnsi"/>
          <w:color w:val="202122"/>
        </w:rPr>
        <w:t xml:space="preserve">como veremos a continuación: </w:t>
      </w:r>
    </w:p>
    <w:p w:rsidR="00F224BF" w:rsidRPr="00696E44" w:rsidRDefault="001A1FE6" w:rsidP="001B0DD3">
      <w:pPr>
        <w:spacing w:after="120" w:line="240" w:lineRule="auto"/>
        <w:jc w:val="both"/>
        <w:rPr>
          <w:rFonts w:cstheme="minorHAnsi"/>
          <w:i/>
          <w:color w:val="202122"/>
        </w:rPr>
      </w:pPr>
      <w:r>
        <w:rPr>
          <w:rFonts w:cstheme="minorHAnsi"/>
          <w:color w:val="202122"/>
        </w:rPr>
        <w:t xml:space="preserve">En el encabezado del capítulo número </w:t>
      </w:r>
      <w:r w:rsidR="009B1C78">
        <w:rPr>
          <w:rFonts w:cstheme="minorHAnsi"/>
          <w:color w:val="202122"/>
        </w:rPr>
        <w:t xml:space="preserve">XXXV </w:t>
      </w:r>
      <w:r>
        <w:rPr>
          <w:rFonts w:cstheme="minorHAnsi"/>
          <w:color w:val="202122"/>
        </w:rPr>
        <w:t xml:space="preserve">de su </w:t>
      </w:r>
      <w:r>
        <w:t>“</w:t>
      </w:r>
      <w:r w:rsidRPr="004F3D7E">
        <w:rPr>
          <w:i/>
        </w:rPr>
        <w:t>Historia de las Indias de la Nueva España e Islas de la Tierra Firme</w:t>
      </w:r>
      <w:r>
        <w:rPr>
          <w:i/>
        </w:rPr>
        <w:t>”</w:t>
      </w:r>
      <w:r w:rsidRPr="004F3D7E">
        <w:rPr>
          <w:i/>
        </w:rPr>
        <w:t>,</w:t>
      </w:r>
      <w:r>
        <w:rPr>
          <w:sz w:val="20"/>
        </w:rPr>
        <w:t xml:space="preserve"> </w:t>
      </w:r>
      <w:r w:rsidRPr="001A1FE6">
        <w:rPr>
          <w:rFonts w:cstheme="minorHAnsi"/>
          <w:color w:val="202122"/>
        </w:rPr>
        <w:t xml:space="preserve">este otro cronista franciscano dice: </w:t>
      </w:r>
      <w:r w:rsidRPr="00696E44">
        <w:rPr>
          <w:rFonts w:cstheme="minorHAnsi"/>
          <w:i/>
          <w:color w:val="202122"/>
        </w:rPr>
        <w:t xml:space="preserve">“De como los de </w:t>
      </w:r>
      <w:proofErr w:type="spellStart"/>
      <w:r w:rsidRPr="00696E44">
        <w:rPr>
          <w:rFonts w:cstheme="minorHAnsi"/>
          <w:i/>
          <w:color w:val="202122"/>
        </w:rPr>
        <w:t>Tenanzinco</w:t>
      </w:r>
      <w:proofErr w:type="spellEnd"/>
      <w:r w:rsidRPr="00696E44">
        <w:rPr>
          <w:rFonts w:cstheme="minorHAnsi"/>
          <w:i/>
          <w:color w:val="202122"/>
        </w:rPr>
        <w:t xml:space="preserve"> pidieron socorro a los mexicanos contra los de Toluca y </w:t>
      </w:r>
      <w:proofErr w:type="spellStart"/>
      <w:r w:rsidRPr="00696E44">
        <w:rPr>
          <w:rFonts w:cstheme="minorHAnsi"/>
          <w:i/>
          <w:color w:val="202122"/>
        </w:rPr>
        <w:t>Matlazinco</w:t>
      </w:r>
      <w:proofErr w:type="spellEnd"/>
      <w:r w:rsidRPr="00696E44">
        <w:rPr>
          <w:rFonts w:cstheme="minorHAnsi"/>
          <w:i/>
          <w:color w:val="202122"/>
        </w:rPr>
        <w:t>, y de cómo se les envió y fueron destruidos”.</w:t>
      </w:r>
    </w:p>
    <w:p w:rsidR="001A1FE6" w:rsidRDefault="009B1C78" w:rsidP="001B0DD3">
      <w:pPr>
        <w:spacing w:after="120" w:line="240" w:lineRule="auto"/>
        <w:jc w:val="both"/>
        <w:rPr>
          <w:rFonts w:cstheme="minorHAnsi"/>
          <w:color w:val="202122"/>
        </w:rPr>
      </w:pPr>
      <w:r>
        <w:rPr>
          <w:rFonts w:cstheme="minorHAnsi"/>
          <w:color w:val="202122"/>
        </w:rPr>
        <w:t>Pero como la</w:t>
      </w:r>
      <w:r w:rsidR="001A1FE6">
        <w:rPr>
          <w:rFonts w:cstheme="minorHAnsi"/>
          <w:color w:val="202122"/>
        </w:rPr>
        <w:t xml:space="preserve"> </w:t>
      </w:r>
      <w:r w:rsidR="00CD41EC">
        <w:rPr>
          <w:rFonts w:cstheme="minorHAnsi"/>
          <w:color w:val="202122"/>
        </w:rPr>
        <w:t xml:space="preserve">ubicación </w:t>
      </w:r>
      <w:r w:rsidR="001A1FE6">
        <w:rPr>
          <w:rFonts w:cstheme="minorHAnsi"/>
          <w:color w:val="202122"/>
        </w:rPr>
        <w:t>geografía</w:t>
      </w:r>
      <w:r>
        <w:rPr>
          <w:rFonts w:cstheme="minorHAnsi"/>
          <w:color w:val="202122"/>
        </w:rPr>
        <w:t xml:space="preserve"> de</w:t>
      </w:r>
      <w:r w:rsidR="00CD41EC">
        <w:rPr>
          <w:rFonts w:cstheme="minorHAnsi"/>
          <w:color w:val="202122"/>
        </w:rPr>
        <w:t xml:space="preserve"> los </w:t>
      </w:r>
      <w:proofErr w:type="spellStart"/>
      <w:r w:rsidR="00CD41EC">
        <w:rPr>
          <w:rFonts w:cstheme="minorHAnsi"/>
          <w:color w:val="202122"/>
        </w:rPr>
        <w:t>matlazincas</w:t>
      </w:r>
      <w:proofErr w:type="spellEnd"/>
      <w:r w:rsidR="001A1FE6">
        <w:rPr>
          <w:rFonts w:cstheme="minorHAnsi"/>
          <w:color w:val="202122"/>
        </w:rPr>
        <w:t xml:space="preserve"> es, </w:t>
      </w:r>
      <w:r>
        <w:rPr>
          <w:rFonts w:cstheme="minorHAnsi"/>
          <w:color w:val="202122"/>
        </w:rPr>
        <w:t xml:space="preserve">sin embargo, </w:t>
      </w:r>
      <w:r w:rsidR="001A1FE6">
        <w:rPr>
          <w:rFonts w:cstheme="minorHAnsi"/>
          <w:color w:val="202122"/>
        </w:rPr>
        <w:t xml:space="preserve">incluso hoy, desconocida para </w:t>
      </w:r>
      <w:r w:rsidR="00CD41EC">
        <w:rPr>
          <w:rFonts w:cstheme="minorHAnsi"/>
          <w:color w:val="202122"/>
        </w:rPr>
        <w:t>la mayoría de los mexicanos</w:t>
      </w:r>
      <w:r w:rsidR="00121859">
        <w:rPr>
          <w:rFonts w:cstheme="minorHAnsi"/>
          <w:color w:val="202122"/>
        </w:rPr>
        <w:t xml:space="preserve">, </w:t>
      </w:r>
      <w:r w:rsidR="00CD41EC">
        <w:rPr>
          <w:rFonts w:cstheme="minorHAnsi"/>
          <w:color w:val="202122"/>
        </w:rPr>
        <w:t xml:space="preserve">elaboré un croquis que aquí anexo, y </w:t>
      </w:r>
      <w:r w:rsidR="00121859">
        <w:rPr>
          <w:rFonts w:cstheme="minorHAnsi"/>
          <w:color w:val="202122"/>
        </w:rPr>
        <w:t>me detendré un momento para describir breve</w:t>
      </w:r>
      <w:r w:rsidR="00696E44">
        <w:rPr>
          <w:rFonts w:cstheme="minorHAnsi"/>
          <w:color w:val="202122"/>
        </w:rPr>
        <w:t>mente</w:t>
      </w:r>
      <w:r w:rsidR="00CD41EC">
        <w:rPr>
          <w:rFonts w:cstheme="minorHAnsi"/>
          <w:color w:val="202122"/>
        </w:rPr>
        <w:t xml:space="preserve"> esa región, con el propósito de que los </w:t>
      </w:r>
      <w:r w:rsidR="00121859">
        <w:rPr>
          <w:rFonts w:cstheme="minorHAnsi"/>
          <w:color w:val="202122"/>
        </w:rPr>
        <w:t xml:space="preserve">lectores </w:t>
      </w:r>
      <w:r w:rsidR="00CD41EC">
        <w:rPr>
          <w:rFonts w:cstheme="minorHAnsi"/>
          <w:color w:val="202122"/>
        </w:rPr>
        <w:t xml:space="preserve">que desconozcan el área </w:t>
      </w:r>
      <w:r w:rsidR="00121859">
        <w:rPr>
          <w:rFonts w:cstheme="minorHAnsi"/>
          <w:color w:val="202122"/>
        </w:rPr>
        <w:t xml:space="preserve">ubiquen el escenario de </w:t>
      </w:r>
      <w:r w:rsidR="00CD41EC">
        <w:rPr>
          <w:rFonts w:cstheme="minorHAnsi"/>
          <w:color w:val="202122"/>
        </w:rPr>
        <w:t>las</w:t>
      </w:r>
      <w:r w:rsidR="00696E44">
        <w:rPr>
          <w:rFonts w:cstheme="minorHAnsi"/>
          <w:color w:val="202122"/>
        </w:rPr>
        <w:t xml:space="preserve"> acciones bélica</w:t>
      </w:r>
      <w:r w:rsidR="00121859">
        <w:rPr>
          <w:rFonts w:cstheme="minorHAnsi"/>
          <w:color w:val="202122"/>
        </w:rPr>
        <w:t>s</w:t>
      </w:r>
      <w:r w:rsidR="00CD41EC">
        <w:rPr>
          <w:rFonts w:cstheme="minorHAnsi"/>
          <w:color w:val="202122"/>
        </w:rPr>
        <w:t xml:space="preserve"> que estamos tratando de revisar</w:t>
      </w:r>
      <w:r w:rsidR="00121859">
        <w:rPr>
          <w:rFonts w:cstheme="minorHAnsi"/>
          <w:color w:val="202122"/>
        </w:rPr>
        <w:t>:</w:t>
      </w:r>
    </w:p>
    <w:p w:rsidR="00121859" w:rsidRDefault="00121859" w:rsidP="001B0DD3">
      <w:pPr>
        <w:spacing w:after="120" w:line="240" w:lineRule="auto"/>
        <w:jc w:val="both"/>
        <w:rPr>
          <w:rFonts w:cstheme="minorHAnsi"/>
          <w:color w:val="202122"/>
        </w:rPr>
      </w:pPr>
      <w:r>
        <w:rPr>
          <w:rFonts w:cstheme="minorHAnsi"/>
          <w:color w:val="202122"/>
        </w:rPr>
        <w:t>Tomando como referencia el lago de Texcoco, en cuya parte centro occidental se hallaba México-Tenochtitlán</w:t>
      </w:r>
      <w:r w:rsidR="00711B77">
        <w:rPr>
          <w:rFonts w:cstheme="minorHAnsi"/>
          <w:color w:val="202122"/>
        </w:rPr>
        <w:t xml:space="preserve">, yendo directamente hacia el Sur, y luego de pasar por la Sierra del Ajusco, llegaríamos a </w:t>
      </w:r>
      <w:proofErr w:type="spellStart"/>
      <w:r w:rsidR="009B1C78">
        <w:rPr>
          <w:rFonts w:cstheme="minorHAnsi"/>
          <w:color w:val="202122"/>
        </w:rPr>
        <w:t>Cuauhnáhuac</w:t>
      </w:r>
      <w:proofErr w:type="spellEnd"/>
      <w:r w:rsidR="009B1C78">
        <w:rPr>
          <w:rFonts w:cstheme="minorHAnsi"/>
          <w:color w:val="202122"/>
        </w:rPr>
        <w:t xml:space="preserve"> (hoy </w:t>
      </w:r>
      <w:r w:rsidR="00711B77">
        <w:rPr>
          <w:rFonts w:cstheme="minorHAnsi"/>
          <w:color w:val="202122"/>
        </w:rPr>
        <w:t>Cuernavaca</w:t>
      </w:r>
      <w:r w:rsidR="009B1C78">
        <w:rPr>
          <w:rFonts w:cstheme="minorHAnsi"/>
          <w:color w:val="202122"/>
        </w:rPr>
        <w:t>).</w:t>
      </w:r>
      <w:r w:rsidR="00711B77">
        <w:rPr>
          <w:rFonts w:cstheme="minorHAnsi"/>
          <w:color w:val="202122"/>
        </w:rPr>
        <w:t xml:space="preserve"> Pero yendo hacia el Suroeste</w:t>
      </w:r>
      <w:r w:rsidR="00696E44">
        <w:rPr>
          <w:rFonts w:cstheme="minorHAnsi"/>
          <w:color w:val="202122"/>
        </w:rPr>
        <w:t xml:space="preserve"> de</w:t>
      </w:r>
      <w:r w:rsidR="009B1C78">
        <w:rPr>
          <w:rFonts w:cstheme="minorHAnsi"/>
          <w:color w:val="202122"/>
        </w:rPr>
        <w:t>sde</w:t>
      </w:r>
      <w:r w:rsidR="00696E44">
        <w:rPr>
          <w:rFonts w:cstheme="minorHAnsi"/>
          <w:color w:val="202122"/>
        </w:rPr>
        <w:t xml:space="preserve"> México-Tenochtitlan</w:t>
      </w:r>
      <w:r w:rsidR="00711B77">
        <w:rPr>
          <w:rFonts w:cstheme="minorHAnsi"/>
          <w:color w:val="202122"/>
        </w:rPr>
        <w:t>, llegaríamos a</w:t>
      </w:r>
      <w:r w:rsidR="009B1C78">
        <w:rPr>
          <w:rFonts w:cstheme="minorHAnsi"/>
          <w:color w:val="202122"/>
        </w:rPr>
        <w:t>l valle de</w:t>
      </w:r>
      <w:r w:rsidR="00711B77">
        <w:rPr>
          <w:rFonts w:cstheme="minorHAnsi"/>
          <w:color w:val="202122"/>
        </w:rPr>
        <w:t xml:space="preserve"> Toluca.</w:t>
      </w:r>
    </w:p>
    <w:p w:rsidR="00696E44" w:rsidRPr="00696E44" w:rsidRDefault="00711B77" w:rsidP="00696E44">
      <w:pPr>
        <w:spacing w:after="120" w:line="240" w:lineRule="auto"/>
        <w:jc w:val="both"/>
        <w:rPr>
          <w:rFonts w:cstheme="minorHAnsi"/>
          <w:b/>
          <w:color w:val="202122"/>
        </w:rPr>
      </w:pPr>
      <w:r>
        <w:rPr>
          <w:rFonts w:cstheme="minorHAnsi"/>
          <w:color w:val="202122"/>
        </w:rPr>
        <w:t xml:space="preserve">Una vez puestos allí, caminando hacia el norte, llegaríamos primero a </w:t>
      </w:r>
      <w:proofErr w:type="spellStart"/>
      <w:r>
        <w:rPr>
          <w:rFonts w:cstheme="minorHAnsi"/>
          <w:color w:val="202122"/>
        </w:rPr>
        <w:t>Tamoaya</w:t>
      </w:r>
      <w:proofErr w:type="spellEnd"/>
      <w:r>
        <w:rPr>
          <w:rFonts w:cstheme="minorHAnsi"/>
          <w:color w:val="202122"/>
        </w:rPr>
        <w:t xml:space="preserve">, luego a </w:t>
      </w:r>
      <w:proofErr w:type="spellStart"/>
      <w:r>
        <w:rPr>
          <w:rFonts w:cstheme="minorHAnsi"/>
          <w:color w:val="202122"/>
        </w:rPr>
        <w:t>Xiquipilco</w:t>
      </w:r>
      <w:proofErr w:type="spellEnd"/>
      <w:r>
        <w:rPr>
          <w:rFonts w:cstheme="minorHAnsi"/>
          <w:color w:val="202122"/>
        </w:rPr>
        <w:t xml:space="preserve"> y un poquito después, cargándonos ligeramente al Noroeste, a </w:t>
      </w:r>
      <w:proofErr w:type="spellStart"/>
      <w:r>
        <w:rPr>
          <w:rFonts w:cstheme="minorHAnsi"/>
          <w:color w:val="202122"/>
        </w:rPr>
        <w:t>Xocotitlan</w:t>
      </w:r>
      <w:proofErr w:type="spellEnd"/>
      <w:r>
        <w:rPr>
          <w:rFonts w:cstheme="minorHAnsi"/>
          <w:color w:val="202122"/>
        </w:rPr>
        <w:t xml:space="preserve">. Mientras que yendo desde la antigua Toluca hacia el Sur, como con rumbo a Taxco, en primer término nos encontraríamos con </w:t>
      </w:r>
      <w:r>
        <w:rPr>
          <w:rFonts w:cstheme="minorHAnsi"/>
          <w:color w:val="202122"/>
        </w:rPr>
        <w:lastRenderedPageBreak/>
        <w:t xml:space="preserve">Tenango (hoy Tenango del Valle), y luego con </w:t>
      </w:r>
      <w:proofErr w:type="spellStart"/>
      <w:r>
        <w:rPr>
          <w:rFonts w:cstheme="minorHAnsi"/>
          <w:color w:val="202122"/>
        </w:rPr>
        <w:t>Tenanzinco</w:t>
      </w:r>
      <w:proofErr w:type="spellEnd"/>
      <w:r>
        <w:rPr>
          <w:rFonts w:cstheme="minorHAnsi"/>
          <w:color w:val="202122"/>
        </w:rPr>
        <w:t xml:space="preserve"> (o Tenancingo), que en una línea digamos horizontal, estaría más o menos a la altura de Cuernavaca. Mientras que</w:t>
      </w:r>
      <w:r w:rsidR="00B94BAB">
        <w:rPr>
          <w:rFonts w:cstheme="minorHAnsi"/>
          <w:color w:val="202122"/>
        </w:rPr>
        <w:t xml:space="preserve"> no demasiado lejos de Toluca, hacia el</w:t>
      </w:r>
      <w:r>
        <w:rPr>
          <w:rFonts w:cstheme="minorHAnsi"/>
          <w:color w:val="202122"/>
        </w:rPr>
        <w:t xml:space="preserve"> Poniente</w:t>
      </w:r>
      <w:r w:rsidR="00B94BAB">
        <w:rPr>
          <w:rFonts w:cstheme="minorHAnsi"/>
          <w:color w:val="202122"/>
        </w:rPr>
        <w:t xml:space="preserve">, </w:t>
      </w:r>
      <w:r>
        <w:rPr>
          <w:rFonts w:cstheme="minorHAnsi"/>
          <w:color w:val="202122"/>
        </w:rPr>
        <w:t>estaba</w:t>
      </w:r>
      <w:r w:rsidR="00B94BAB">
        <w:rPr>
          <w:rFonts w:cstheme="minorHAnsi"/>
          <w:color w:val="202122"/>
        </w:rPr>
        <w:t xml:space="preserve">n (y siguen estando) Zitácuaro y </w:t>
      </w:r>
      <w:proofErr w:type="spellStart"/>
      <w:r w:rsidR="00B94BAB">
        <w:rPr>
          <w:rFonts w:cstheme="minorHAnsi"/>
          <w:color w:val="202122"/>
        </w:rPr>
        <w:t>Taximaroa</w:t>
      </w:r>
      <w:proofErr w:type="spellEnd"/>
      <w:r w:rsidR="00B94BAB">
        <w:rPr>
          <w:rFonts w:cstheme="minorHAnsi"/>
          <w:color w:val="202122"/>
        </w:rPr>
        <w:t xml:space="preserve"> (Ciudad Hidalgo), ya bajo el dominio </w:t>
      </w:r>
      <w:proofErr w:type="spellStart"/>
      <w:r w:rsidR="00B94BAB">
        <w:rPr>
          <w:rFonts w:cstheme="minorHAnsi"/>
          <w:color w:val="202122"/>
        </w:rPr>
        <w:t>michoaque</w:t>
      </w:r>
      <w:proofErr w:type="spellEnd"/>
      <w:r w:rsidR="00B94BAB">
        <w:rPr>
          <w:rFonts w:cstheme="minorHAnsi"/>
          <w:color w:val="202122"/>
        </w:rPr>
        <w:t>.</w:t>
      </w:r>
      <w:r w:rsidR="00696E44">
        <w:rPr>
          <w:rFonts w:cstheme="minorHAnsi"/>
          <w:color w:val="202122"/>
        </w:rPr>
        <w:t xml:space="preserve"> </w:t>
      </w:r>
      <w:r w:rsidR="00696E44" w:rsidRPr="00696E44">
        <w:rPr>
          <w:rFonts w:cstheme="minorHAnsi"/>
          <w:b/>
          <w:color w:val="202122"/>
        </w:rPr>
        <w:t xml:space="preserve">Siendo toda esa área, pues, el escenario en que se desarrolló la guerra que luego habría de involucrar a los </w:t>
      </w:r>
      <w:r w:rsidR="00696E44">
        <w:rPr>
          <w:rFonts w:cstheme="minorHAnsi"/>
          <w:b/>
          <w:color w:val="202122"/>
        </w:rPr>
        <w:t>tarascos</w:t>
      </w:r>
      <w:r w:rsidR="00696E44" w:rsidRPr="00696E44">
        <w:rPr>
          <w:rFonts w:cstheme="minorHAnsi"/>
          <w:b/>
          <w:color w:val="202122"/>
        </w:rPr>
        <w:t>, y de rebote incluso a los colimecas.</w:t>
      </w:r>
    </w:p>
    <w:p w:rsidR="00696E44" w:rsidRPr="00B45E89" w:rsidRDefault="00696E44" w:rsidP="00696E44">
      <w:pPr>
        <w:spacing w:after="120" w:line="240" w:lineRule="auto"/>
        <w:jc w:val="both"/>
        <w:rPr>
          <w:rFonts w:cstheme="minorHAnsi"/>
        </w:rPr>
      </w:pPr>
      <w:r w:rsidRPr="00B45E89">
        <w:rPr>
          <w:rFonts w:cstheme="minorHAnsi"/>
        </w:rPr>
        <w:t>UNA VISIÓN MÁS DETALLADA. –</w:t>
      </w:r>
    </w:p>
    <w:p w:rsidR="00C46FC9" w:rsidRDefault="00696E44" w:rsidP="001B0DD3">
      <w:pPr>
        <w:spacing w:after="120" w:line="240" w:lineRule="auto"/>
        <w:jc w:val="both"/>
        <w:rPr>
          <w:rFonts w:cstheme="minorHAnsi"/>
        </w:rPr>
      </w:pPr>
      <w:r w:rsidRPr="00B45E89">
        <w:rPr>
          <w:rFonts w:cstheme="minorHAnsi"/>
        </w:rPr>
        <w:t xml:space="preserve">Continuando con la narración de fray Diego Durán nos dice que, en la época que estamos reseñando, Toluca y </w:t>
      </w:r>
      <w:proofErr w:type="spellStart"/>
      <w:r w:rsidRPr="00B45E89">
        <w:rPr>
          <w:rFonts w:cstheme="minorHAnsi"/>
        </w:rPr>
        <w:t>Matlatzinco</w:t>
      </w:r>
      <w:proofErr w:type="spellEnd"/>
      <w:r w:rsidRPr="00B45E89">
        <w:rPr>
          <w:rFonts w:cstheme="minorHAnsi"/>
        </w:rPr>
        <w:t xml:space="preserve"> se contaban </w:t>
      </w:r>
      <w:r w:rsidR="00C46FC9" w:rsidRPr="00B45E89">
        <w:rPr>
          <w:rFonts w:cstheme="minorHAnsi"/>
        </w:rPr>
        <w:t>“</w:t>
      </w:r>
      <w:r w:rsidRPr="00B45E89">
        <w:rPr>
          <w:rFonts w:cstheme="minorHAnsi"/>
        </w:rPr>
        <w:t>co</w:t>
      </w:r>
      <w:r w:rsidR="00C46FC9" w:rsidRPr="00B45E89">
        <w:rPr>
          <w:rFonts w:cstheme="minorHAnsi"/>
        </w:rPr>
        <w:t xml:space="preserve">mo una sola provincia”, y que “reinaban o eran cabeza de ellos dos señores muy valerosos y de mucha autoridad, que se llamaban, el uno </w:t>
      </w:r>
      <w:proofErr w:type="spellStart"/>
      <w:r w:rsidR="00C46FC9" w:rsidRPr="00B45E89">
        <w:rPr>
          <w:rFonts w:cstheme="minorHAnsi"/>
        </w:rPr>
        <w:t>Chimaltecutli</w:t>
      </w:r>
      <w:proofErr w:type="spellEnd"/>
      <w:r w:rsidR="00C46FC9" w:rsidRPr="00B45E89">
        <w:rPr>
          <w:rFonts w:cstheme="minorHAnsi"/>
        </w:rPr>
        <w:t xml:space="preserve">, que regía la parcialidad de Toluca, y el otro se llamaba </w:t>
      </w:r>
      <w:proofErr w:type="spellStart"/>
      <w:r w:rsidR="00C46FC9" w:rsidRPr="00B45E89">
        <w:rPr>
          <w:rFonts w:cstheme="minorHAnsi"/>
        </w:rPr>
        <w:t>Chalchiuhquiauh</w:t>
      </w:r>
      <w:proofErr w:type="spellEnd"/>
      <w:r w:rsidR="00C46FC9" w:rsidRPr="00B45E89">
        <w:rPr>
          <w:rFonts w:cstheme="minorHAnsi"/>
        </w:rPr>
        <w:t xml:space="preserve">, que regía la parcialidad de los </w:t>
      </w:r>
      <w:proofErr w:type="spellStart"/>
      <w:r w:rsidR="00C46FC9" w:rsidRPr="00B45E89">
        <w:rPr>
          <w:rFonts w:cstheme="minorHAnsi"/>
        </w:rPr>
        <w:t>matlatzincas</w:t>
      </w:r>
      <w:proofErr w:type="spellEnd"/>
      <w:r w:rsidR="00C46FC9" w:rsidRPr="00B45E89">
        <w:rPr>
          <w:rFonts w:cstheme="minorHAnsi"/>
        </w:rPr>
        <w:t xml:space="preserve">”… En tanto que “en </w:t>
      </w:r>
      <w:proofErr w:type="spellStart"/>
      <w:r w:rsidR="00C46FC9" w:rsidRPr="00B45E89">
        <w:rPr>
          <w:rFonts w:cstheme="minorHAnsi"/>
        </w:rPr>
        <w:t>Tenantzinco</w:t>
      </w:r>
      <w:proofErr w:type="spellEnd"/>
      <w:r w:rsidR="00C46FC9" w:rsidRPr="00B45E89">
        <w:rPr>
          <w:rFonts w:cstheme="minorHAnsi"/>
        </w:rPr>
        <w:t xml:space="preserve"> gobernaba un señor que se llamaba </w:t>
      </w:r>
      <w:proofErr w:type="spellStart"/>
      <w:r w:rsidR="00C46FC9" w:rsidRPr="00B45E89">
        <w:rPr>
          <w:rFonts w:cstheme="minorHAnsi"/>
        </w:rPr>
        <w:t>Tezozomoctli</w:t>
      </w:r>
      <w:proofErr w:type="spellEnd"/>
      <w:r w:rsidR="00C46FC9" w:rsidRPr="00B45E89">
        <w:rPr>
          <w:rFonts w:cstheme="minorHAnsi"/>
        </w:rPr>
        <w:t>”.</w:t>
      </w:r>
    </w:p>
    <w:p w:rsidR="007B32CA" w:rsidRPr="00B45E89" w:rsidRDefault="007B32CA" w:rsidP="001B0DD3">
      <w:pPr>
        <w:spacing w:after="120" w:line="240" w:lineRule="auto"/>
        <w:jc w:val="both"/>
        <w:rPr>
          <w:rFonts w:cstheme="minorHAnsi"/>
        </w:rPr>
      </w:pPr>
      <w:r>
        <w:rPr>
          <w:rFonts w:cstheme="minorHAnsi"/>
        </w:rPr>
        <w:t xml:space="preserve">Colateralmente </w:t>
      </w:r>
      <w:r w:rsidR="00533E97">
        <w:rPr>
          <w:rFonts w:cstheme="minorHAnsi"/>
        </w:rPr>
        <w:t>quiero precisar que, según un colega del Estado de México, “</w:t>
      </w:r>
      <w:proofErr w:type="spellStart"/>
      <w:r>
        <w:rPr>
          <w:rFonts w:cstheme="minorHAnsi"/>
        </w:rPr>
        <w:t>matlazincas</w:t>
      </w:r>
      <w:proofErr w:type="spellEnd"/>
      <w:r>
        <w:rPr>
          <w:rFonts w:cstheme="minorHAnsi"/>
        </w:rPr>
        <w:t xml:space="preserve"> era el nombre que los aztecas daban a </w:t>
      </w:r>
      <w:r w:rsidR="00025FAB">
        <w:rPr>
          <w:rFonts w:cstheme="minorHAnsi"/>
        </w:rPr>
        <w:t>unos</w:t>
      </w:r>
      <w:r>
        <w:rPr>
          <w:rFonts w:cstheme="minorHAnsi"/>
        </w:rPr>
        <w:t xml:space="preserve"> pueblos que, según fuentes antiguas, entre sus quehaceres se dedicaban a tejer redes</w:t>
      </w:r>
      <w:r w:rsidR="00533E97">
        <w:rPr>
          <w:rFonts w:cstheme="minorHAnsi"/>
        </w:rPr>
        <w:t>”</w:t>
      </w:r>
      <w:r>
        <w:rPr>
          <w:rFonts w:cstheme="minorHAnsi"/>
        </w:rPr>
        <w:t xml:space="preserve">. En tanto que, atenidos a la posición geográfica que esos pueblos tenían entre el reino mexica y el reino </w:t>
      </w:r>
      <w:proofErr w:type="spellStart"/>
      <w:r>
        <w:rPr>
          <w:rFonts w:cstheme="minorHAnsi"/>
        </w:rPr>
        <w:t>michoaque</w:t>
      </w:r>
      <w:proofErr w:type="spellEnd"/>
      <w:r>
        <w:rPr>
          <w:rFonts w:cstheme="minorHAnsi"/>
        </w:rPr>
        <w:t xml:space="preserve">, </w:t>
      </w:r>
      <w:r w:rsidR="00533E97">
        <w:rPr>
          <w:rFonts w:cstheme="minorHAnsi"/>
        </w:rPr>
        <w:t xml:space="preserve">“los tarascos </w:t>
      </w:r>
      <w:r>
        <w:rPr>
          <w:rFonts w:cstheme="minorHAnsi"/>
        </w:rPr>
        <w:t>le</w:t>
      </w:r>
      <w:r w:rsidR="00533E97">
        <w:rPr>
          <w:rFonts w:cstheme="minorHAnsi"/>
        </w:rPr>
        <w:t>s</w:t>
      </w:r>
      <w:r>
        <w:rPr>
          <w:rFonts w:cstheme="minorHAnsi"/>
        </w:rPr>
        <w:t xml:space="preserve"> decían </w:t>
      </w:r>
      <w:r w:rsidR="00533E97" w:rsidRPr="00533E97">
        <w:rPr>
          <w:rFonts w:cstheme="minorHAnsi"/>
          <w:i/>
        </w:rPr>
        <w:t>‘</w:t>
      </w:r>
      <w:proofErr w:type="spellStart"/>
      <w:r w:rsidRPr="00533E97">
        <w:rPr>
          <w:rFonts w:cstheme="minorHAnsi"/>
          <w:i/>
        </w:rPr>
        <w:t>pirindas</w:t>
      </w:r>
      <w:proofErr w:type="spellEnd"/>
      <w:r w:rsidR="00533E97" w:rsidRPr="00533E97">
        <w:rPr>
          <w:rFonts w:cstheme="minorHAnsi"/>
          <w:i/>
        </w:rPr>
        <w:t>’</w:t>
      </w:r>
      <w:r>
        <w:rPr>
          <w:rFonts w:cstheme="minorHAnsi"/>
        </w:rPr>
        <w:t xml:space="preserve">, que en </w:t>
      </w:r>
      <w:r w:rsidR="00533E97">
        <w:rPr>
          <w:rFonts w:cstheme="minorHAnsi"/>
        </w:rPr>
        <w:t>ese idioma qu</w:t>
      </w:r>
      <w:r>
        <w:rPr>
          <w:rFonts w:cstheme="minorHAnsi"/>
        </w:rPr>
        <w:t xml:space="preserve">iere decir </w:t>
      </w:r>
      <w:r w:rsidR="00533E97">
        <w:rPr>
          <w:rFonts w:cstheme="minorHAnsi"/>
        </w:rPr>
        <w:t>‘</w:t>
      </w:r>
      <w:r w:rsidRPr="00533E97">
        <w:rPr>
          <w:rFonts w:cstheme="minorHAnsi"/>
          <w:i/>
        </w:rPr>
        <w:t>los de en medio</w:t>
      </w:r>
      <w:r>
        <w:rPr>
          <w:rFonts w:cstheme="minorHAnsi"/>
        </w:rPr>
        <w:t>”.</w:t>
      </w:r>
      <w:r w:rsidR="00533E97">
        <w:rPr>
          <w:rFonts w:cstheme="minorHAnsi"/>
        </w:rPr>
        <w:t xml:space="preserve"> Dato que me parece </w:t>
      </w:r>
      <w:r w:rsidR="00A9444E">
        <w:rPr>
          <w:rFonts w:cstheme="minorHAnsi"/>
        </w:rPr>
        <w:t>incluso exacto</w:t>
      </w:r>
      <w:r w:rsidR="00533E97">
        <w:rPr>
          <w:rFonts w:cstheme="minorHAnsi"/>
        </w:rPr>
        <w:t>.</w:t>
      </w:r>
    </w:p>
    <w:p w:rsidR="001A1FE6" w:rsidRPr="00B45E89" w:rsidRDefault="007B32CA" w:rsidP="001B0DD3">
      <w:pPr>
        <w:spacing w:after="120" w:line="240" w:lineRule="auto"/>
        <w:jc w:val="both"/>
        <w:rPr>
          <w:rFonts w:cstheme="minorHAnsi"/>
        </w:rPr>
      </w:pPr>
      <w:r>
        <w:rPr>
          <w:rFonts w:cstheme="minorHAnsi"/>
        </w:rPr>
        <w:t>Volviendo al relato de fray Diego Durán, dice</w:t>
      </w:r>
      <w:r w:rsidR="00C46FC9" w:rsidRPr="00B45E89">
        <w:rPr>
          <w:rFonts w:cstheme="minorHAnsi"/>
        </w:rPr>
        <w:t xml:space="preserve"> asimismo que “el </w:t>
      </w:r>
      <w:r>
        <w:rPr>
          <w:rFonts w:cstheme="minorHAnsi"/>
        </w:rPr>
        <w:t xml:space="preserve">(señor) </w:t>
      </w:r>
      <w:r w:rsidR="00C46FC9" w:rsidRPr="00B45E89">
        <w:rPr>
          <w:rFonts w:cstheme="minorHAnsi"/>
        </w:rPr>
        <w:t>de Toluca tenía tres hijos muy valientes</w:t>
      </w:r>
      <w:r w:rsidR="00696E44" w:rsidRPr="00B45E89">
        <w:rPr>
          <w:rFonts w:cstheme="minorHAnsi"/>
        </w:rPr>
        <w:t>,</w:t>
      </w:r>
      <w:r w:rsidR="00B94BAB" w:rsidRPr="00B45E89">
        <w:rPr>
          <w:rFonts w:cstheme="minorHAnsi"/>
        </w:rPr>
        <w:t xml:space="preserve"> </w:t>
      </w:r>
      <w:r w:rsidR="00C46FC9" w:rsidRPr="00B45E89">
        <w:rPr>
          <w:rFonts w:cstheme="minorHAnsi"/>
        </w:rPr>
        <w:t xml:space="preserve">mozos atrevidos y osados para acometer cualquier cosa por ardua que fuese”, y que </w:t>
      </w:r>
      <w:proofErr w:type="spellStart"/>
      <w:r w:rsidR="00C46FC9" w:rsidRPr="00B45E89">
        <w:rPr>
          <w:rFonts w:cstheme="minorHAnsi"/>
        </w:rPr>
        <w:t>Tezozomoctli</w:t>
      </w:r>
      <w:proofErr w:type="spellEnd"/>
      <w:r w:rsidR="00C46FC9" w:rsidRPr="00B45E89">
        <w:rPr>
          <w:rFonts w:cstheme="minorHAnsi"/>
        </w:rPr>
        <w:t xml:space="preserve"> “tenía otros tres o cuatro mancebos que no menos presumían de su gentileza y gallardía”.</w:t>
      </w:r>
    </w:p>
    <w:p w:rsidR="00966B7D" w:rsidRPr="00B45E89" w:rsidRDefault="00CD1F45" w:rsidP="001B0DD3">
      <w:pPr>
        <w:spacing w:after="120" w:line="240" w:lineRule="auto"/>
        <w:jc w:val="both"/>
        <w:rPr>
          <w:rFonts w:cstheme="minorHAnsi"/>
        </w:rPr>
      </w:pPr>
      <w:r w:rsidRPr="00B45E89">
        <w:rPr>
          <w:rFonts w:cstheme="minorHAnsi"/>
        </w:rPr>
        <w:t xml:space="preserve">Y el caso fue que “entre estos mozos empezó a haber cosquillas y envidias y a tener bandos y contiendas, todo fundado en niñerías”. Pero como “los </w:t>
      </w:r>
      <w:proofErr w:type="spellStart"/>
      <w:r w:rsidRPr="00B45E89">
        <w:rPr>
          <w:rFonts w:cstheme="minorHAnsi"/>
        </w:rPr>
        <w:t>tolucanos</w:t>
      </w:r>
      <w:proofErr w:type="spellEnd"/>
      <w:r w:rsidRPr="00B45E89">
        <w:rPr>
          <w:rFonts w:cstheme="minorHAnsi"/>
        </w:rPr>
        <w:t xml:space="preserve">” (sic) empezaron a decirle a los otros que les harían la guerra, </w:t>
      </w:r>
      <w:r w:rsidR="00285774" w:rsidRPr="00B45E89">
        <w:rPr>
          <w:rFonts w:cstheme="minorHAnsi"/>
        </w:rPr>
        <w:t xml:space="preserve">el señor de </w:t>
      </w:r>
      <w:proofErr w:type="spellStart"/>
      <w:r w:rsidR="00285774" w:rsidRPr="00B45E89">
        <w:rPr>
          <w:rFonts w:cstheme="minorHAnsi"/>
        </w:rPr>
        <w:t>Tenantzinco</w:t>
      </w:r>
      <w:proofErr w:type="spellEnd"/>
      <w:r w:rsidR="00285774" w:rsidRPr="00B45E89">
        <w:rPr>
          <w:rFonts w:cstheme="minorHAnsi"/>
        </w:rPr>
        <w:t>, viendo que el padre de aquéllos no les ponía freno, y hasta parecía darles “su consentimiento”, reunió a los viejos del pueblo y, habiendo tomado consejo de ellos, “se fue a México él en persona, y puesto ante el rey Axayácatl, le contó todo lo que con los señores de Toluca le pasaba y la mala vecindad que le hacían, corriéndole (o metiéndose a) sus tierras y amenazándolos muy a menudo. Suplicándole que como él era vasallo de México, tomase aquella injuria como propia y le favoreciese y le prestase ayuda contra ellos</w:t>
      </w:r>
      <w:r w:rsidR="00966B7D" w:rsidRPr="00B45E89">
        <w:rPr>
          <w:rFonts w:cstheme="minorHAnsi"/>
        </w:rPr>
        <w:t>”.</w:t>
      </w:r>
    </w:p>
    <w:p w:rsidR="00966B7D" w:rsidRPr="00B45E89" w:rsidRDefault="00966B7D" w:rsidP="001B0DD3">
      <w:pPr>
        <w:spacing w:after="120" w:line="240" w:lineRule="auto"/>
        <w:jc w:val="both"/>
        <w:rPr>
          <w:rFonts w:cstheme="minorHAnsi"/>
        </w:rPr>
      </w:pPr>
      <w:r w:rsidRPr="00B45E89">
        <w:rPr>
          <w:rFonts w:cstheme="minorHAnsi"/>
        </w:rPr>
        <w:t>Cuenta que el rey lo consoló, le dijo que estaría al pendiente del asunto, y le regaló de paso una “rodela y una espada muy galanas”.</w:t>
      </w:r>
    </w:p>
    <w:p w:rsidR="004A1653" w:rsidRDefault="00966B7D" w:rsidP="001B0DD3">
      <w:pPr>
        <w:spacing w:after="120" w:line="240" w:lineRule="auto"/>
        <w:jc w:val="both"/>
        <w:rPr>
          <w:rFonts w:cstheme="minorHAnsi"/>
        </w:rPr>
      </w:pPr>
      <w:r w:rsidRPr="00B45E89">
        <w:rPr>
          <w:rFonts w:cstheme="minorHAnsi"/>
        </w:rPr>
        <w:t xml:space="preserve">Inmediatamente el cronista añade </w:t>
      </w:r>
      <w:r w:rsidR="007B32CA">
        <w:rPr>
          <w:rFonts w:cstheme="minorHAnsi"/>
        </w:rPr>
        <w:t xml:space="preserve">algo </w:t>
      </w:r>
      <w:r w:rsidR="00240C6B">
        <w:rPr>
          <w:rFonts w:cstheme="minorHAnsi"/>
        </w:rPr>
        <w:t xml:space="preserve">muy significativo: que </w:t>
      </w:r>
      <w:r w:rsidR="00240C6B" w:rsidRPr="00B45E89">
        <w:rPr>
          <w:rFonts w:cstheme="minorHAnsi"/>
        </w:rPr>
        <w:t>“las niñerías” acab</w:t>
      </w:r>
      <w:r w:rsidR="00240C6B">
        <w:rPr>
          <w:rFonts w:cstheme="minorHAnsi"/>
        </w:rPr>
        <w:t>adas de mencionar</w:t>
      </w:r>
      <w:r w:rsidR="00240C6B" w:rsidRPr="00B45E89">
        <w:rPr>
          <w:rFonts w:cstheme="minorHAnsi"/>
        </w:rPr>
        <w:t xml:space="preserve">, </w:t>
      </w:r>
      <w:r w:rsidR="00240C6B">
        <w:rPr>
          <w:rFonts w:cstheme="minorHAnsi"/>
        </w:rPr>
        <w:t xml:space="preserve">terminaron dando pie a la guerra cuyo análisis nos ocupa, </w:t>
      </w:r>
      <w:r w:rsidR="00240C6B" w:rsidRPr="00B45E89">
        <w:rPr>
          <w:rFonts w:cstheme="minorHAnsi"/>
        </w:rPr>
        <w:t xml:space="preserve">pues dice que: “Ido </w:t>
      </w:r>
      <w:proofErr w:type="spellStart"/>
      <w:r w:rsidR="00240C6B" w:rsidRPr="00B45E89">
        <w:rPr>
          <w:rFonts w:cstheme="minorHAnsi"/>
        </w:rPr>
        <w:t>Tezozomoctli</w:t>
      </w:r>
      <w:proofErr w:type="spellEnd"/>
      <w:r w:rsidR="00240C6B" w:rsidRPr="00B45E89">
        <w:rPr>
          <w:rFonts w:cstheme="minorHAnsi"/>
        </w:rPr>
        <w:t>”, Axayácatl se quedó “ocupado en edificar el luga</w:t>
      </w:r>
      <w:r w:rsidR="00240C6B">
        <w:rPr>
          <w:rFonts w:cstheme="minorHAnsi"/>
        </w:rPr>
        <w:t>r</w:t>
      </w:r>
      <w:r w:rsidR="00A16AB7">
        <w:rPr>
          <w:rFonts w:cstheme="minorHAnsi"/>
        </w:rPr>
        <w:t>”</w:t>
      </w:r>
      <w:r w:rsidRPr="00B45E89">
        <w:rPr>
          <w:rFonts w:cstheme="minorHAnsi"/>
        </w:rPr>
        <w:t xml:space="preserve"> en donde colocarían </w:t>
      </w:r>
      <w:r w:rsidR="00A9444E">
        <w:rPr>
          <w:rFonts w:cstheme="minorHAnsi"/>
        </w:rPr>
        <w:t>una gran piedra, “</w:t>
      </w:r>
      <w:r w:rsidR="00B45E89" w:rsidRPr="00025FAB">
        <w:rPr>
          <w:rFonts w:cstheme="minorHAnsi"/>
          <w:b/>
        </w:rPr>
        <w:t>muy bien labrada</w:t>
      </w:r>
      <w:r w:rsidR="00A9444E">
        <w:rPr>
          <w:rFonts w:cstheme="minorHAnsi"/>
          <w:b/>
        </w:rPr>
        <w:t>”</w:t>
      </w:r>
      <w:r w:rsidR="00B45E89" w:rsidRPr="00025FAB">
        <w:rPr>
          <w:rFonts w:cstheme="minorHAnsi"/>
          <w:b/>
        </w:rPr>
        <w:t xml:space="preserve"> que le serviría como “mesa para sus sacrificios y oblaciones”,</w:t>
      </w:r>
      <w:r w:rsidR="00B45E89">
        <w:rPr>
          <w:rFonts w:cstheme="minorHAnsi"/>
        </w:rPr>
        <w:t xml:space="preserve"> </w:t>
      </w:r>
      <w:r w:rsidR="00A9444E">
        <w:rPr>
          <w:rFonts w:cstheme="minorHAnsi"/>
        </w:rPr>
        <w:t xml:space="preserve">mientras que unos excelentes canteros se afanaban por terminar la que se convertiría en la famosa </w:t>
      </w:r>
      <w:r w:rsidR="00A9444E" w:rsidRPr="00A9444E">
        <w:rPr>
          <w:rFonts w:cstheme="minorHAnsi"/>
          <w:i/>
        </w:rPr>
        <w:t>’Piedra del Sol’</w:t>
      </w:r>
      <w:r w:rsidR="00A9444E">
        <w:rPr>
          <w:rFonts w:cstheme="minorHAnsi"/>
        </w:rPr>
        <w:t>. Y que estando en esas labores, s</w:t>
      </w:r>
      <w:r w:rsidR="00B45E89">
        <w:rPr>
          <w:rFonts w:cstheme="minorHAnsi"/>
        </w:rPr>
        <w:t xml:space="preserve">e le ocurrió </w:t>
      </w:r>
      <w:r w:rsidR="004A1653">
        <w:rPr>
          <w:rFonts w:cstheme="minorHAnsi"/>
        </w:rPr>
        <w:t xml:space="preserve">buscar el modo de </w:t>
      </w:r>
      <w:r w:rsidR="00B45E89">
        <w:rPr>
          <w:rFonts w:cstheme="minorHAnsi"/>
        </w:rPr>
        <w:t xml:space="preserve">aprovechar las quejas de </w:t>
      </w:r>
      <w:proofErr w:type="spellStart"/>
      <w:r w:rsidR="00B45E89">
        <w:rPr>
          <w:rFonts w:cstheme="minorHAnsi"/>
        </w:rPr>
        <w:t>Tezozomoctli</w:t>
      </w:r>
      <w:proofErr w:type="spellEnd"/>
      <w:r w:rsidR="00B45E89">
        <w:rPr>
          <w:rFonts w:cstheme="minorHAnsi"/>
        </w:rPr>
        <w:t xml:space="preserve"> para </w:t>
      </w:r>
      <w:r w:rsidR="004A1653">
        <w:rPr>
          <w:rFonts w:cstheme="minorHAnsi"/>
        </w:rPr>
        <w:t xml:space="preserve">conseguir las víctimas propicias que se necesitarían </w:t>
      </w:r>
      <w:r w:rsidR="00A16AB7">
        <w:rPr>
          <w:rFonts w:cstheme="minorHAnsi"/>
        </w:rPr>
        <w:t>los días que, en diferentes fechas,</w:t>
      </w:r>
      <w:r w:rsidR="0029464E">
        <w:rPr>
          <w:rFonts w:cstheme="minorHAnsi"/>
        </w:rPr>
        <w:t xml:space="preserve"> se tenía previsto </w:t>
      </w:r>
      <w:r w:rsidR="00025FAB">
        <w:rPr>
          <w:rFonts w:cstheme="minorHAnsi"/>
        </w:rPr>
        <w:t xml:space="preserve"> </w:t>
      </w:r>
      <w:r w:rsidR="0029464E">
        <w:rPr>
          <w:rFonts w:cstheme="minorHAnsi"/>
          <w:i/>
        </w:rPr>
        <w:t>‘</w:t>
      </w:r>
      <w:r w:rsidR="00025FAB" w:rsidRPr="00025FAB">
        <w:rPr>
          <w:rFonts w:cstheme="minorHAnsi"/>
          <w:i/>
        </w:rPr>
        <w:t>consagra</w:t>
      </w:r>
      <w:r w:rsidR="0029464E">
        <w:rPr>
          <w:rFonts w:cstheme="minorHAnsi"/>
          <w:i/>
        </w:rPr>
        <w:t>r’</w:t>
      </w:r>
      <w:r w:rsidR="00025FAB">
        <w:rPr>
          <w:rFonts w:cstheme="minorHAnsi"/>
        </w:rPr>
        <w:t xml:space="preserve"> </w:t>
      </w:r>
      <w:r w:rsidR="00A16AB7">
        <w:rPr>
          <w:rFonts w:cstheme="minorHAnsi"/>
        </w:rPr>
        <w:t>dichas</w:t>
      </w:r>
      <w:r w:rsidR="00025FAB">
        <w:rPr>
          <w:rFonts w:cstheme="minorHAnsi"/>
        </w:rPr>
        <w:t xml:space="preserve"> piedras</w:t>
      </w:r>
      <w:r w:rsidR="004A1653">
        <w:rPr>
          <w:rFonts w:cstheme="minorHAnsi"/>
        </w:rPr>
        <w:t>, y que, para ello</w:t>
      </w:r>
      <w:r w:rsidR="00B45E89">
        <w:rPr>
          <w:rFonts w:cstheme="minorHAnsi"/>
        </w:rPr>
        <w:t xml:space="preserve"> fue con Tlacaélel, su más viejo y principal asesor, </w:t>
      </w:r>
      <w:r w:rsidR="004A1653">
        <w:rPr>
          <w:rFonts w:cstheme="minorHAnsi"/>
        </w:rPr>
        <w:t>a exponerle el asunto.</w:t>
      </w:r>
    </w:p>
    <w:p w:rsidR="004A1653" w:rsidRDefault="004A1653" w:rsidP="001B0DD3">
      <w:pPr>
        <w:spacing w:after="120" w:line="240" w:lineRule="auto"/>
        <w:jc w:val="both"/>
        <w:rPr>
          <w:rFonts w:cstheme="minorHAnsi"/>
        </w:rPr>
      </w:pPr>
      <w:r>
        <w:rPr>
          <w:rFonts w:cstheme="minorHAnsi"/>
        </w:rPr>
        <w:t xml:space="preserve">Tlacaélel era, desde mucho tiempo atrás, quien detentaba el cargo de </w:t>
      </w:r>
      <w:r w:rsidR="00A16AB7">
        <w:rPr>
          <w:rFonts w:cstheme="minorHAnsi"/>
        </w:rPr>
        <w:t>‘</w:t>
      </w:r>
      <w:proofErr w:type="spellStart"/>
      <w:r w:rsidRPr="00240C6B">
        <w:rPr>
          <w:rFonts w:cstheme="minorHAnsi"/>
          <w:i/>
        </w:rPr>
        <w:t>Cihuacóatl</w:t>
      </w:r>
      <w:proofErr w:type="spellEnd"/>
      <w:r w:rsidR="00A16AB7">
        <w:rPr>
          <w:rFonts w:cstheme="minorHAnsi"/>
          <w:i/>
        </w:rPr>
        <w:t>’</w:t>
      </w:r>
      <w:r w:rsidRPr="00240C6B">
        <w:rPr>
          <w:rFonts w:cstheme="minorHAnsi"/>
          <w:i/>
        </w:rPr>
        <w:t>,</w:t>
      </w:r>
      <w:r>
        <w:rPr>
          <w:rFonts w:cstheme="minorHAnsi"/>
        </w:rPr>
        <w:t xml:space="preserve"> que era el segundo puesto de gobierno más importante del reino mexica. Traducido directamente ese nombre significa “Mujer Serpiente”, pero no he podido encontrar ninguna explicación de</w:t>
      </w:r>
      <w:r w:rsidR="00240C6B">
        <w:rPr>
          <w:rFonts w:cstheme="minorHAnsi"/>
        </w:rPr>
        <w:t>l motivo por el que s</w:t>
      </w:r>
      <w:r>
        <w:rPr>
          <w:rFonts w:cstheme="minorHAnsi"/>
        </w:rPr>
        <w:t>e le llamaba así.</w:t>
      </w:r>
    </w:p>
    <w:p w:rsidR="00D805A7" w:rsidRDefault="00FF2E46" w:rsidP="00D805A7">
      <w:pPr>
        <w:spacing w:after="120" w:line="240" w:lineRule="auto"/>
        <w:jc w:val="both"/>
        <w:rPr>
          <w:rFonts w:cstheme="minorHAnsi"/>
        </w:rPr>
      </w:pPr>
      <w:r>
        <w:rPr>
          <w:rFonts w:cstheme="minorHAnsi"/>
        </w:rPr>
        <w:lastRenderedPageBreak/>
        <w:t>M</w:t>
      </w:r>
      <w:r w:rsidR="00240C6B">
        <w:rPr>
          <w:rFonts w:cstheme="minorHAnsi"/>
        </w:rPr>
        <w:t>uy al margen de esa duda</w:t>
      </w:r>
      <w:r w:rsidR="004A1653">
        <w:rPr>
          <w:rFonts w:cstheme="minorHAnsi"/>
        </w:rPr>
        <w:t xml:space="preserve">, el caso </w:t>
      </w:r>
      <w:r>
        <w:rPr>
          <w:rFonts w:cstheme="minorHAnsi"/>
        </w:rPr>
        <w:t>fue</w:t>
      </w:r>
      <w:r w:rsidR="004A1653">
        <w:rPr>
          <w:rFonts w:cstheme="minorHAnsi"/>
        </w:rPr>
        <w:t xml:space="preserve"> que</w:t>
      </w:r>
      <w:r w:rsidR="00267776">
        <w:rPr>
          <w:rFonts w:cstheme="minorHAnsi"/>
        </w:rPr>
        <w:t xml:space="preserve"> el astutísimo Tlacaélel, </w:t>
      </w:r>
      <w:r w:rsidR="004A1653">
        <w:rPr>
          <w:rFonts w:cstheme="minorHAnsi"/>
        </w:rPr>
        <w:t>aconsejó</w:t>
      </w:r>
      <w:r w:rsidR="00267776">
        <w:rPr>
          <w:rFonts w:cstheme="minorHAnsi"/>
        </w:rPr>
        <w:t xml:space="preserve"> </w:t>
      </w:r>
      <w:r>
        <w:rPr>
          <w:rFonts w:cstheme="minorHAnsi"/>
        </w:rPr>
        <w:t xml:space="preserve">al novel monarca </w:t>
      </w:r>
      <w:r w:rsidR="004A1653">
        <w:rPr>
          <w:rFonts w:cstheme="minorHAnsi"/>
        </w:rPr>
        <w:t>poner</w:t>
      </w:r>
      <w:r w:rsidR="00240C6B">
        <w:rPr>
          <w:rFonts w:cstheme="minorHAnsi"/>
        </w:rPr>
        <w:t xml:space="preserve"> una</w:t>
      </w:r>
      <w:r w:rsidR="00B45E89">
        <w:rPr>
          <w:rFonts w:cstheme="minorHAnsi"/>
        </w:rPr>
        <w:t xml:space="preserve"> trampa</w:t>
      </w:r>
      <w:r w:rsidR="00240C6B">
        <w:rPr>
          <w:rFonts w:cstheme="minorHAnsi"/>
        </w:rPr>
        <w:t xml:space="preserve"> a sus enemigos</w:t>
      </w:r>
      <w:r w:rsidR="00B45E89">
        <w:rPr>
          <w:rFonts w:cstheme="minorHAnsi"/>
        </w:rPr>
        <w:t xml:space="preserve"> mediante una solicitud de servicio</w:t>
      </w:r>
      <w:r w:rsidR="004A1653">
        <w:rPr>
          <w:rFonts w:cstheme="minorHAnsi"/>
        </w:rPr>
        <w:t xml:space="preserve">. </w:t>
      </w:r>
      <w:r w:rsidR="00267776">
        <w:rPr>
          <w:rFonts w:cstheme="minorHAnsi"/>
        </w:rPr>
        <w:t xml:space="preserve">Pues </w:t>
      </w:r>
      <w:r w:rsidR="004A1653">
        <w:rPr>
          <w:rFonts w:cstheme="minorHAnsi"/>
        </w:rPr>
        <w:t xml:space="preserve">dice </w:t>
      </w:r>
      <w:r w:rsidR="00267776">
        <w:rPr>
          <w:rFonts w:cstheme="minorHAnsi"/>
        </w:rPr>
        <w:t xml:space="preserve">Durán </w:t>
      </w:r>
      <w:r w:rsidR="004A1653">
        <w:rPr>
          <w:rFonts w:cstheme="minorHAnsi"/>
        </w:rPr>
        <w:t>que</w:t>
      </w:r>
      <w:r w:rsidR="00267776">
        <w:rPr>
          <w:rFonts w:cstheme="minorHAnsi"/>
        </w:rPr>
        <w:t>, una vez terminada esa entrevista, Axayácatl</w:t>
      </w:r>
      <w:r w:rsidR="004A1653">
        <w:rPr>
          <w:rFonts w:cstheme="minorHAnsi"/>
        </w:rPr>
        <w:t xml:space="preserve"> “envío sus mensajeros</w:t>
      </w:r>
      <w:r w:rsidR="00D805A7">
        <w:rPr>
          <w:rFonts w:cstheme="minorHAnsi"/>
        </w:rPr>
        <w:t xml:space="preserve"> a los dos señores de aquella provincia (se refiere a los </w:t>
      </w:r>
      <w:proofErr w:type="spellStart"/>
      <w:r w:rsidR="00D805A7">
        <w:rPr>
          <w:rFonts w:cstheme="minorHAnsi"/>
        </w:rPr>
        <w:t>matlatzincas</w:t>
      </w:r>
      <w:proofErr w:type="spellEnd"/>
      <w:r w:rsidR="00D805A7">
        <w:rPr>
          <w:rFonts w:cstheme="minorHAnsi"/>
        </w:rPr>
        <w:t>), haciéndoles saber” que</w:t>
      </w:r>
      <w:r w:rsidR="006A1D0B">
        <w:rPr>
          <w:rFonts w:cstheme="minorHAnsi"/>
        </w:rPr>
        <w:t>,</w:t>
      </w:r>
      <w:r w:rsidR="00D805A7">
        <w:rPr>
          <w:rFonts w:cstheme="minorHAnsi"/>
        </w:rPr>
        <w:t xml:space="preserve"> como él </w:t>
      </w:r>
      <w:r w:rsidR="00A16AB7">
        <w:rPr>
          <w:rFonts w:cstheme="minorHAnsi"/>
        </w:rPr>
        <w:t>estaba ya casi listo para colocar</w:t>
      </w:r>
      <w:r w:rsidR="00D805A7">
        <w:rPr>
          <w:rFonts w:cstheme="minorHAnsi"/>
        </w:rPr>
        <w:t xml:space="preserve"> aquellas dos grandes piedras </w:t>
      </w:r>
      <w:r w:rsidR="00A16AB7" w:rsidRPr="00A16AB7">
        <w:rPr>
          <w:rFonts w:cstheme="minorHAnsi"/>
          <w:i/>
        </w:rPr>
        <w:t>‘sagradas’</w:t>
      </w:r>
      <w:r w:rsidR="00A16AB7">
        <w:rPr>
          <w:rFonts w:cstheme="minorHAnsi"/>
        </w:rPr>
        <w:t xml:space="preserve"> </w:t>
      </w:r>
      <w:r w:rsidR="00D805A7">
        <w:rPr>
          <w:rFonts w:cstheme="minorHAnsi"/>
        </w:rPr>
        <w:t xml:space="preserve">“en su templo y santuario”, necesitaba que “de favor” le enviaran desde Toluca y sus alrededores, “madera de cedro y de pino” para cubrir las piezas en donde se hallarían. </w:t>
      </w:r>
    </w:p>
    <w:p w:rsidR="00D805A7" w:rsidRDefault="00240C6B" w:rsidP="00D805A7">
      <w:pPr>
        <w:spacing w:after="120" w:line="240" w:lineRule="auto"/>
        <w:jc w:val="both"/>
        <w:rPr>
          <w:rFonts w:cstheme="minorHAnsi"/>
        </w:rPr>
      </w:pPr>
      <w:r>
        <w:rPr>
          <w:rFonts w:cstheme="minorHAnsi"/>
        </w:rPr>
        <w:t>Pero l</w:t>
      </w:r>
      <w:r w:rsidR="00D805A7">
        <w:rPr>
          <w:rFonts w:cstheme="minorHAnsi"/>
        </w:rPr>
        <w:t>os mensajeros llegaron, según eso, con altanería</w:t>
      </w:r>
      <w:r>
        <w:rPr>
          <w:rFonts w:cstheme="minorHAnsi"/>
        </w:rPr>
        <w:t>. De tal modo que</w:t>
      </w:r>
      <w:r w:rsidR="00D805A7">
        <w:rPr>
          <w:rFonts w:cstheme="minorHAnsi"/>
        </w:rPr>
        <w:t xml:space="preserve"> cuando los escuchó “el señor de Toluca, les respondió: </w:t>
      </w:r>
      <w:r w:rsidR="00FF2E46">
        <w:rPr>
          <w:rFonts w:cstheme="minorHAnsi"/>
        </w:rPr>
        <w:t>‘</w:t>
      </w:r>
      <w:r w:rsidR="00D805A7">
        <w:rPr>
          <w:rFonts w:cstheme="minorHAnsi"/>
        </w:rPr>
        <w:t xml:space="preserve">más parece que venís a mandarnos que a pedirnos </w:t>
      </w:r>
      <w:r w:rsidR="00FF2E46">
        <w:rPr>
          <w:rFonts w:cstheme="minorHAnsi"/>
        </w:rPr>
        <w:t>(</w:t>
      </w:r>
      <w:r w:rsidR="00D805A7">
        <w:rPr>
          <w:rFonts w:cstheme="minorHAnsi"/>
        </w:rPr>
        <w:t>un favor</w:t>
      </w:r>
      <w:r w:rsidR="00FF2E46">
        <w:rPr>
          <w:rFonts w:cstheme="minorHAnsi"/>
        </w:rPr>
        <w:t>)</w:t>
      </w:r>
      <w:r w:rsidR="00A16AB7">
        <w:rPr>
          <w:rFonts w:cstheme="minorHAnsi"/>
        </w:rPr>
        <w:t>”</w:t>
      </w:r>
      <w:r w:rsidR="00D805A7">
        <w:rPr>
          <w:rFonts w:cstheme="minorHAnsi"/>
        </w:rPr>
        <w:t xml:space="preserve">. Pero que, por cubrir las apariencias, les </w:t>
      </w:r>
      <w:r w:rsidR="00FF2E46">
        <w:rPr>
          <w:rFonts w:cstheme="minorHAnsi"/>
        </w:rPr>
        <w:t>indicó</w:t>
      </w:r>
      <w:r w:rsidR="00D805A7">
        <w:rPr>
          <w:rFonts w:cstheme="minorHAnsi"/>
        </w:rPr>
        <w:t xml:space="preserve"> que lo esperaran mientras consultaba con sus propios consejeros, </w:t>
      </w:r>
      <w:r w:rsidR="00A16AB7">
        <w:rPr>
          <w:rFonts w:cstheme="minorHAnsi"/>
        </w:rPr>
        <w:t xml:space="preserve">quienes, sintiendo que su provincia era suficientemente fuerte, </w:t>
      </w:r>
      <w:r w:rsidR="00D805A7">
        <w:rPr>
          <w:rFonts w:cstheme="minorHAnsi"/>
        </w:rPr>
        <w:t>le dijeron que no tenían por qué acatar semejantes órdenes.</w:t>
      </w:r>
    </w:p>
    <w:p w:rsidR="00D805A7" w:rsidRDefault="00D805A7" w:rsidP="00D805A7">
      <w:pPr>
        <w:spacing w:after="120" w:line="240" w:lineRule="auto"/>
        <w:jc w:val="both"/>
        <w:rPr>
          <w:rFonts w:cstheme="minorHAnsi"/>
        </w:rPr>
      </w:pPr>
      <w:r>
        <w:rPr>
          <w:rFonts w:cstheme="minorHAnsi"/>
        </w:rPr>
        <w:t xml:space="preserve">Y sigue diciendo Durán que cuando los mensajeros volvieron a México con esa respuesta, </w:t>
      </w:r>
      <w:r w:rsidR="00A40DE9">
        <w:rPr>
          <w:rFonts w:cstheme="minorHAnsi"/>
        </w:rPr>
        <w:t>Axayácatl</w:t>
      </w:r>
      <w:r w:rsidR="006A1D0B">
        <w:rPr>
          <w:rFonts w:cstheme="minorHAnsi"/>
        </w:rPr>
        <w:t>, acostumbrado a imponer sus caprichos,</w:t>
      </w:r>
      <w:r w:rsidR="00A40DE9">
        <w:rPr>
          <w:rFonts w:cstheme="minorHAnsi"/>
        </w:rPr>
        <w:t xml:space="preserve"> se encolerizó y mandó traer a Tlacaélel, a quien transportaron “en andas porque ya era muy viejo”, y que él, “con rostro sosegado, le respondió: ‘Hijo, no te alborotes’.</w:t>
      </w:r>
    </w:p>
    <w:p w:rsidR="006A1D0B" w:rsidRDefault="00A40DE9" w:rsidP="00D805A7">
      <w:pPr>
        <w:spacing w:after="120" w:line="240" w:lineRule="auto"/>
        <w:jc w:val="both"/>
        <w:rPr>
          <w:rFonts w:cstheme="minorHAnsi"/>
        </w:rPr>
      </w:pPr>
      <w:r>
        <w:rPr>
          <w:rFonts w:cstheme="minorHAnsi"/>
        </w:rPr>
        <w:t xml:space="preserve">El complemento de esa respuesta </w:t>
      </w:r>
      <w:r w:rsidR="006A1D0B">
        <w:rPr>
          <w:rFonts w:cstheme="minorHAnsi"/>
        </w:rPr>
        <w:t xml:space="preserve">contiene, desde mi perspectiva, la causa de </w:t>
      </w:r>
      <w:r>
        <w:rPr>
          <w:rFonts w:cstheme="minorHAnsi"/>
        </w:rPr>
        <w:t>lo que fina</w:t>
      </w:r>
      <w:r w:rsidR="0074299F">
        <w:rPr>
          <w:rFonts w:cstheme="minorHAnsi"/>
        </w:rPr>
        <w:t xml:space="preserve">lmente ocurrió, </w:t>
      </w:r>
      <w:r w:rsidR="006A1D0B">
        <w:rPr>
          <w:rFonts w:cstheme="minorHAnsi"/>
        </w:rPr>
        <w:t xml:space="preserve">y con base en ello </w:t>
      </w:r>
      <w:r w:rsidR="0074299F">
        <w:rPr>
          <w:rFonts w:cstheme="minorHAnsi"/>
        </w:rPr>
        <w:t xml:space="preserve">lo transcribiré, </w:t>
      </w:r>
      <w:r w:rsidR="00240C6B">
        <w:rPr>
          <w:rFonts w:cstheme="minorHAnsi"/>
        </w:rPr>
        <w:t>aclarándolo lo mejor que pueda</w:t>
      </w:r>
      <w:r>
        <w:rPr>
          <w:rFonts w:cstheme="minorHAnsi"/>
        </w:rPr>
        <w:t xml:space="preserve">: </w:t>
      </w:r>
    </w:p>
    <w:p w:rsidR="00A40DE9" w:rsidRDefault="0074299F" w:rsidP="00D805A7">
      <w:pPr>
        <w:spacing w:after="120" w:line="240" w:lineRule="auto"/>
        <w:jc w:val="both"/>
        <w:rPr>
          <w:rFonts w:cstheme="minorHAnsi"/>
        </w:rPr>
      </w:pPr>
      <w:r>
        <w:rPr>
          <w:rFonts w:cstheme="minorHAnsi"/>
        </w:rPr>
        <w:t>“Has de saber – le dijo</w:t>
      </w:r>
      <w:r w:rsidR="006A1D0B">
        <w:rPr>
          <w:rFonts w:cstheme="minorHAnsi"/>
        </w:rPr>
        <w:t xml:space="preserve"> Tlacaélel al joven Axayácatl</w:t>
      </w:r>
      <w:r>
        <w:rPr>
          <w:rFonts w:cstheme="minorHAnsi"/>
        </w:rPr>
        <w:t xml:space="preserve">-, que desde que gobernaba mi hermano Moctezuma </w:t>
      </w:r>
      <w:proofErr w:type="spellStart"/>
      <w:r>
        <w:rPr>
          <w:rFonts w:cstheme="minorHAnsi"/>
        </w:rPr>
        <w:t>Ilhuicamina</w:t>
      </w:r>
      <w:proofErr w:type="spellEnd"/>
      <w:r>
        <w:rPr>
          <w:rFonts w:cstheme="minorHAnsi"/>
        </w:rPr>
        <w:t xml:space="preserve"> (</w:t>
      </w:r>
      <w:r w:rsidR="00362141">
        <w:rPr>
          <w:rFonts w:cstheme="minorHAnsi"/>
        </w:rPr>
        <w:t xml:space="preserve">1440-1469), viendo que los </w:t>
      </w:r>
      <w:proofErr w:type="spellStart"/>
      <w:r w:rsidR="00362141">
        <w:rPr>
          <w:rFonts w:cstheme="minorHAnsi"/>
        </w:rPr>
        <w:t>matlatzincas</w:t>
      </w:r>
      <w:proofErr w:type="spellEnd"/>
      <w:r w:rsidR="00362141">
        <w:rPr>
          <w:rFonts w:cstheme="minorHAnsi"/>
        </w:rPr>
        <w:t xml:space="preserve"> se pudiesen eventualmente coaligar con los michoacanos y nos pudieran dar un sobresalto y un sinsabor, yo fui del parecer de que se sujetara y sometiera a esa provincia</w:t>
      </w:r>
      <w:r w:rsidR="000D20C9">
        <w:rPr>
          <w:rFonts w:cstheme="minorHAnsi"/>
        </w:rPr>
        <w:t xml:space="preserve"> (pero no se atendió mi sugerencia)</w:t>
      </w:r>
      <w:r w:rsidR="00D73CBD">
        <w:rPr>
          <w:rFonts w:cstheme="minorHAnsi"/>
        </w:rPr>
        <w:t xml:space="preserve">. Por lo que esto que </w:t>
      </w:r>
      <w:r w:rsidR="000D20C9">
        <w:rPr>
          <w:rFonts w:cstheme="minorHAnsi"/>
        </w:rPr>
        <w:t xml:space="preserve">tú </w:t>
      </w:r>
      <w:r w:rsidR="00D73CBD">
        <w:rPr>
          <w:rFonts w:cstheme="minorHAnsi"/>
        </w:rPr>
        <w:t>ves ahora, de que no nos temen ni nos quieren obedecer, deriva de no haberlos sujetado entonces. Por lo tanto, valeroso mancebo, quiero ver yo, antes de morir, que tú sujetes esa provincia a la mexicana, como están sujetas la</w:t>
      </w:r>
      <w:r w:rsidR="000D20C9">
        <w:rPr>
          <w:rFonts w:cstheme="minorHAnsi"/>
        </w:rPr>
        <w:t>s</w:t>
      </w:r>
      <w:r w:rsidR="00D73CBD">
        <w:rPr>
          <w:rFonts w:cstheme="minorHAnsi"/>
        </w:rPr>
        <w:t xml:space="preserve"> demás”.</w:t>
      </w:r>
    </w:p>
    <w:p w:rsidR="00930437" w:rsidRDefault="00D73CBD" w:rsidP="00D805A7">
      <w:pPr>
        <w:spacing w:after="120" w:line="240" w:lineRule="auto"/>
        <w:jc w:val="both"/>
        <w:rPr>
          <w:rFonts w:cstheme="minorHAnsi"/>
        </w:rPr>
      </w:pPr>
      <w:r>
        <w:rPr>
          <w:rFonts w:cstheme="minorHAnsi"/>
        </w:rPr>
        <w:t xml:space="preserve">Una vez recibido este consejo, que en realidad era una orden, </w:t>
      </w:r>
      <w:r w:rsidR="000D20C9">
        <w:rPr>
          <w:rFonts w:cstheme="minorHAnsi"/>
        </w:rPr>
        <w:t>puesto que Tlacaélel era el verdadero “Poder tras del trono”, Axayácatl</w:t>
      </w:r>
      <w:r w:rsidR="00E15D45">
        <w:rPr>
          <w:rFonts w:cstheme="minorHAnsi"/>
        </w:rPr>
        <w:t>,</w:t>
      </w:r>
      <w:r w:rsidR="00D855D4">
        <w:rPr>
          <w:rFonts w:cstheme="minorHAnsi"/>
        </w:rPr>
        <w:t xml:space="preserve"> monarca novato</w:t>
      </w:r>
      <w:r w:rsidR="000D20C9">
        <w:rPr>
          <w:rFonts w:cstheme="minorHAnsi"/>
        </w:rPr>
        <w:t>,</w:t>
      </w:r>
      <w:r>
        <w:rPr>
          <w:rFonts w:cstheme="minorHAnsi"/>
        </w:rPr>
        <w:t xml:space="preserve"> </w:t>
      </w:r>
      <w:r w:rsidR="00D855D4">
        <w:rPr>
          <w:rFonts w:cstheme="minorHAnsi"/>
        </w:rPr>
        <w:t>mandó</w:t>
      </w:r>
      <w:r>
        <w:rPr>
          <w:rFonts w:cstheme="minorHAnsi"/>
        </w:rPr>
        <w:t xml:space="preserve"> a sus generales hacer todos los preparativos para salir a guerrear, y envió</w:t>
      </w:r>
      <w:r w:rsidR="00D855D4">
        <w:rPr>
          <w:rFonts w:cstheme="minorHAnsi"/>
        </w:rPr>
        <w:t>,</w:t>
      </w:r>
      <w:r>
        <w:rPr>
          <w:rFonts w:cstheme="minorHAnsi"/>
        </w:rPr>
        <w:t xml:space="preserve"> de entre los nobles</w:t>
      </w:r>
      <w:r w:rsidR="00D855D4">
        <w:rPr>
          <w:rFonts w:cstheme="minorHAnsi"/>
        </w:rPr>
        <w:t>,</w:t>
      </w:r>
      <w:r>
        <w:rPr>
          <w:rFonts w:cstheme="minorHAnsi"/>
        </w:rPr>
        <w:t xml:space="preserve"> algunos  mensajeros</w:t>
      </w:r>
      <w:r w:rsidR="00930437">
        <w:rPr>
          <w:rFonts w:cstheme="minorHAnsi"/>
        </w:rPr>
        <w:t xml:space="preserve"> a los reyes de Texcoco y Tacuba, y a mensajeros ordinarios a los caciques de las otras provincias cercanas, solicitándoles acudir a México, </w:t>
      </w:r>
      <w:r w:rsidR="00A16AB7">
        <w:rPr>
          <w:rFonts w:cstheme="minorHAnsi"/>
        </w:rPr>
        <w:t>“</w:t>
      </w:r>
      <w:r w:rsidR="00930437">
        <w:rPr>
          <w:rFonts w:cstheme="minorHAnsi"/>
        </w:rPr>
        <w:t xml:space="preserve">para tratar con ellos </w:t>
      </w:r>
      <w:r w:rsidR="00930437" w:rsidRPr="00E15D45">
        <w:rPr>
          <w:rFonts w:cstheme="minorHAnsi"/>
        </w:rPr>
        <w:t>un asunto de suma importancia</w:t>
      </w:r>
      <w:r w:rsidR="00A16AB7">
        <w:rPr>
          <w:rFonts w:cstheme="minorHAnsi"/>
        </w:rPr>
        <w:t>”</w:t>
      </w:r>
      <w:r w:rsidR="00930437" w:rsidRPr="00E15D45">
        <w:rPr>
          <w:rFonts w:cstheme="minorHAnsi"/>
        </w:rPr>
        <w:t>.</w:t>
      </w:r>
    </w:p>
    <w:p w:rsidR="00D73CBD" w:rsidRDefault="00930437" w:rsidP="00D805A7">
      <w:pPr>
        <w:spacing w:after="120" w:line="240" w:lineRule="auto"/>
        <w:jc w:val="both"/>
        <w:rPr>
          <w:rFonts w:cstheme="minorHAnsi"/>
        </w:rPr>
      </w:pPr>
      <w:r>
        <w:rPr>
          <w:rFonts w:cstheme="minorHAnsi"/>
        </w:rPr>
        <w:t xml:space="preserve">No </w:t>
      </w:r>
      <w:r w:rsidR="00E15D45">
        <w:rPr>
          <w:rFonts w:cstheme="minorHAnsi"/>
        </w:rPr>
        <w:t>sé</w:t>
      </w:r>
      <w:r>
        <w:rPr>
          <w:rFonts w:cstheme="minorHAnsi"/>
        </w:rPr>
        <w:t xml:space="preserve"> cómo pudo haberse llevado a cabo aquella  extraordinaria asamblea, pero </w:t>
      </w:r>
      <w:r w:rsidR="00E15D45">
        <w:rPr>
          <w:rFonts w:cstheme="minorHAnsi"/>
        </w:rPr>
        <w:t xml:space="preserve">Durán nos da a entender </w:t>
      </w:r>
      <w:r>
        <w:rPr>
          <w:rFonts w:cstheme="minorHAnsi"/>
        </w:rPr>
        <w:t>que cuando Axayácatl tomó la palabra</w:t>
      </w:r>
      <w:r w:rsidR="00E15D45">
        <w:rPr>
          <w:rFonts w:cstheme="minorHAnsi"/>
        </w:rPr>
        <w:t>,</w:t>
      </w:r>
      <w:r>
        <w:rPr>
          <w:rFonts w:cstheme="minorHAnsi"/>
        </w:rPr>
        <w:t xml:space="preserve"> lo hi</w:t>
      </w:r>
      <w:r w:rsidR="00245CC1">
        <w:rPr>
          <w:rFonts w:cstheme="minorHAnsi"/>
        </w:rPr>
        <w:t>z</w:t>
      </w:r>
      <w:r>
        <w:rPr>
          <w:rFonts w:cstheme="minorHAnsi"/>
        </w:rPr>
        <w:t xml:space="preserve">o para </w:t>
      </w:r>
      <w:r w:rsidR="00245CC1">
        <w:rPr>
          <w:rFonts w:cstheme="minorHAnsi"/>
        </w:rPr>
        <w:t>poner</w:t>
      </w:r>
      <w:r w:rsidR="00E15D45">
        <w:rPr>
          <w:rFonts w:cstheme="minorHAnsi"/>
        </w:rPr>
        <w:t xml:space="preserve"> a sus aliados</w:t>
      </w:r>
      <w:r w:rsidR="00245CC1">
        <w:rPr>
          <w:rFonts w:cstheme="minorHAnsi"/>
        </w:rPr>
        <w:t xml:space="preserve"> en antecedentes de lo que había pasado con los “</w:t>
      </w:r>
      <w:proofErr w:type="spellStart"/>
      <w:r w:rsidR="00245CC1">
        <w:rPr>
          <w:rFonts w:cstheme="minorHAnsi"/>
        </w:rPr>
        <w:t>tolucanos</w:t>
      </w:r>
      <w:proofErr w:type="spellEnd"/>
      <w:r w:rsidR="00245CC1">
        <w:rPr>
          <w:rFonts w:cstheme="minorHAnsi"/>
        </w:rPr>
        <w:t xml:space="preserve">”, y para decirles que </w:t>
      </w:r>
      <w:r w:rsidRPr="00E15D45">
        <w:rPr>
          <w:rFonts w:cstheme="minorHAnsi"/>
          <w:b/>
        </w:rPr>
        <w:t xml:space="preserve">“quería ir a castigar la inobediencia de los </w:t>
      </w:r>
      <w:proofErr w:type="spellStart"/>
      <w:r w:rsidRPr="00E15D45">
        <w:rPr>
          <w:rFonts w:cstheme="minorHAnsi"/>
          <w:b/>
        </w:rPr>
        <w:t>matlatzincas</w:t>
      </w:r>
      <w:proofErr w:type="spellEnd"/>
      <w:r w:rsidRPr="00E15D45">
        <w:rPr>
          <w:rFonts w:cstheme="minorHAnsi"/>
          <w:b/>
        </w:rPr>
        <w:t xml:space="preserve"> y traer esclavos para hacer la estrena de las piedras y mesas del templo que había hecho para los sacrificios</w:t>
      </w:r>
      <w:r w:rsidR="000D20C9" w:rsidRPr="00E15D45">
        <w:rPr>
          <w:rFonts w:cstheme="minorHAnsi"/>
          <w:b/>
        </w:rPr>
        <w:t>”</w:t>
      </w:r>
      <w:r w:rsidRPr="00E15D45">
        <w:rPr>
          <w:rFonts w:cstheme="minorHAnsi"/>
          <w:b/>
        </w:rPr>
        <w:t>.</w:t>
      </w:r>
      <w:r>
        <w:rPr>
          <w:rFonts w:cstheme="minorHAnsi"/>
        </w:rPr>
        <w:t xml:space="preserve"> </w:t>
      </w:r>
      <w:r w:rsidR="000D20C9">
        <w:rPr>
          <w:rFonts w:cstheme="minorHAnsi"/>
        </w:rPr>
        <w:t>Decisión sobre la que “</w:t>
      </w:r>
      <w:r>
        <w:rPr>
          <w:rFonts w:cstheme="minorHAnsi"/>
        </w:rPr>
        <w:t>los reyes y los señores dijeron que les placía, y en llegando a sus tierras, mandaron apercibir sus gentes con toda la priesa (prisa) posible”.</w:t>
      </w:r>
    </w:p>
    <w:p w:rsidR="00930437" w:rsidRDefault="00930437" w:rsidP="00D805A7">
      <w:pPr>
        <w:spacing w:after="120" w:line="240" w:lineRule="auto"/>
        <w:jc w:val="both"/>
        <w:rPr>
          <w:rFonts w:cstheme="minorHAnsi"/>
        </w:rPr>
      </w:pPr>
      <w:r>
        <w:rPr>
          <w:rFonts w:cstheme="minorHAnsi"/>
        </w:rPr>
        <w:t>Por lo que ya nos podemos ir comenzando a imaginar lo que sucedió.</w:t>
      </w:r>
    </w:p>
    <w:p w:rsidR="00930437" w:rsidRDefault="00930437" w:rsidP="00D805A7">
      <w:pPr>
        <w:spacing w:after="120" w:line="240" w:lineRule="auto"/>
        <w:jc w:val="both"/>
        <w:rPr>
          <w:rFonts w:cstheme="minorHAnsi"/>
        </w:rPr>
      </w:pPr>
      <w:r>
        <w:rPr>
          <w:rFonts w:cstheme="minorHAnsi"/>
        </w:rPr>
        <w:t>Continuará.</w:t>
      </w:r>
    </w:p>
    <w:p w:rsidR="006D4182" w:rsidRDefault="006D4182" w:rsidP="001B0DD3">
      <w:pPr>
        <w:spacing w:after="120" w:line="240" w:lineRule="auto"/>
        <w:jc w:val="both"/>
        <w:rPr>
          <w:rFonts w:cstheme="minorHAnsi"/>
          <w:color w:val="202122"/>
        </w:rPr>
      </w:pPr>
      <w:r w:rsidRPr="000D20C9">
        <w:rPr>
          <w:rFonts w:cstheme="minorHAnsi"/>
          <w:color w:val="202122"/>
          <w:highlight w:val="yellow"/>
        </w:rPr>
        <w:t>PIES DE FOTO.-</w:t>
      </w:r>
      <w:r>
        <w:rPr>
          <w:rFonts w:cstheme="minorHAnsi"/>
          <w:color w:val="202122"/>
        </w:rPr>
        <w:t xml:space="preserve"> </w:t>
      </w:r>
    </w:p>
    <w:p w:rsidR="000D20C9" w:rsidRDefault="000D20C9" w:rsidP="001B0DD3">
      <w:pPr>
        <w:spacing w:after="120" w:line="240" w:lineRule="auto"/>
        <w:jc w:val="both"/>
        <w:rPr>
          <w:rFonts w:cstheme="minorHAnsi"/>
          <w:color w:val="202122"/>
        </w:rPr>
      </w:pPr>
      <w:r>
        <w:rPr>
          <w:rFonts w:cstheme="minorHAnsi"/>
          <w:color w:val="202122"/>
        </w:rPr>
        <w:t xml:space="preserve">1.- Éste era, </w:t>
      </w:r>
      <w:r w:rsidR="00E15D45">
        <w:rPr>
          <w:rFonts w:cstheme="minorHAnsi"/>
          <w:color w:val="202122"/>
        </w:rPr>
        <w:t>aproximadamente</w:t>
      </w:r>
      <w:r>
        <w:rPr>
          <w:rFonts w:cstheme="minorHAnsi"/>
          <w:color w:val="202122"/>
        </w:rPr>
        <w:t xml:space="preserve">, el territorio </w:t>
      </w:r>
      <w:proofErr w:type="spellStart"/>
      <w:r>
        <w:rPr>
          <w:rFonts w:cstheme="minorHAnsi"/>
          <w:color w:val="202122"/>
        </w:rPr>
        <w:t>matlazinca</w:t>
      </w:r>
      <w:proofErr w:type="spellEnd"/>
      <w:r>
        <w:rPr>
          <w:rFonts w:cstheme="minorHAnsi"/>
          <w:color w:val="202122"/>
        </w:rPr>
        <w:t>, por el que michoaques y mexicas y sus respectivos aliados peleaban.</w:t>
      </w:r>
      <w:r w:rsidR="00E15D45">
        <w:rPr>
          <w:rFonts w:cstheme="minorHAnsi"/>
          <w:color w:val="202122"/>
        </w:rPr>
        <w:t xml:space="preserve"> Y tal vez por eso los michoaques les decían a los </w:t>
      </w:r>
      <w:proofErr w:type="spellStart"/>
      <w:r w:rsidR="00E15D45">
        <w:rPr>
          <w:rFonts w:cstheme="minorHAnsi"/>
          <w:color w:val="202122"/>
        </w:rPr>
        <w:t>matlazincas</w:t>
      </w:r>
      <w:proofErr w:type="spellEnd"/>
      <w:r w:rsidR="00E15D45">
        <w:rPr>
          <w:rFonts w:cstheme="minorHAnsi"/>
          <w:color w:val="202122"/>
        </w:rPr>
        <w:t>: “</w:t>
      </w:r>
      <w:proofErr w:type="spellStart"/>
      <w:r w:rsidR="00E15D45">
        <w:rPr>
          <w:rFonts w:cstheme="minorHAnsi"/>
          <w:color w:val="202122"/>
        </w:rPr>
        <w:t>pirindas</w:t>
      </w:r>
      <w:proofErr w:type="spellEnd"/>
      <w:r w:rsidR="00E15D45">
        <w:rPr>
          <w:rFonts w:cstheme="minorHAnsi"/>
          <w:color w:val="202122"/>
        </w:rPr>
        <w:t>”, que en su lengua quiere decir “los de en medio”.</w:t>
      </w:r>
    </w:p>
    <w:p w:rsidR="000D20C9" w:rsidRDefault="000D20C9" w:rsidP="001B0DD3">
      <w:pPr>
        <w:spacing w:after="120" w:line="240" w:lineRule="auto"/>
        <w:jc w:val="both"/>
        <w:rPr>
          <w:rFonts w:cstheme="minorHAnsi"/>
          <w:color w:val="202122"/>
        </w:rPr>
      </w:pPr>
      <w:r>
        <w:rPr>
          <w:rFonts w:cstheme="minorHAnsi"/>
          <w:color w:val="202122"/>
        </w:rPr>
        <w:lastRenderedPageBreak/>
        <w:t>2.- Tlacaélel, nacido hacia 1398</w:t>
      </w:r>
      <w:r w:rsidR="00146C35">
        <w:rPr>
          <w:rFonts w:cstheme="minorHAnsi"/>
          <w:color w:val="202122"/>
        </w:rPr>
        <w:t>, fue, durante 45 años, el verdadero “poder tras del trono mexica”, y aconsejó a Axayácatl</w:t>
      </w:r>
      <w:bookmarkStart w:id="0" w:name="_GoBack"/>
      <w:bookmarkEnd w:id="0"/>
      <w:r w:rsidR="00146C35">
        <w:rPr>
          <w:rFonts w:cstheme="minorHAnsi"/>
          <w:color w:val="202122"/>
        </w:rPr>
        <w:t xml:space="preserve"> (</w:t>
      </w:r>
      <w:r>
        <w:rPr>
          <w:rFonts w:cstheme="minorHAnsi"/>
          <w:color w:val="202122"/>
        </w:rPr>
        <w:t>en 1475</w:t>
      </w:r>
      <w:r w:rsidR="00146C35">
        <w:rPr>
          <w:rFonts w:cstheme="minorHAnsi"/>
          <w:color w:val="202122"/>
        </w:rPr>
        <w:t xml:space="preserve">), sujetar a los pueblos </w:t>
      </w:r>
      <w:proofErr w:type="spellStart"/>
      <w:r w:rsidR="00146C35">
        <w:rPr>
          <w:rFonts w:cstheme="minorHAnsi"/>
          <w:color w:val="202122"/>
        </w:rPr>
        <w:t>matlazincas</w:t>
      </w:r>
      <w:proofErr w:type="spellEnd"/>
      <w:r w:rsidR="00146C35">
        <w:rPr>
          <w:rFonts w:cstheme="minorHAnsi"/>
          <w:color w:val="202122"/>
        </w:rPr>
        <w:t xml:space="preserve">. </w:t>
      </w:r>
    </w:p>
    <w:p w:rsidR="00E15D45" w:rsidRDefault="00E15D45" w:rsidP="001B0DD3">
      <w:pPr>
        <w:spacing w:after="120" w:line="240" w:lineRule="auto"/>
        <w:jc w:val="both"/>
        <w:rPr>
          <w:rFonts w:cstheme="minorHAnsi"/>
          <w:color w:val="202122"/>
        </w:rPr>
      </w:pPr>
      <w:r>
        <w:rPr>
          <w:rFonts w:cstheme="minorHAnsi"/>
          <w:color w:val="202122"/>
        </w:rPr>
        <w:t xml:space="preserve">3. - Una causa asociada a la realización de esta guerra, </w:t>
      </w:r>
      <w:r w:rsidR="0099121A">
        <w:rPr>
          <w:rFonts w:cstheme="minorHAnsi"/>
          <w:color w:val="202122"/>
        </w:rPr>
        <w:t>fue</w:t>
      </w:r>
      <w:r>
        <w:rPr>
          <w:rFonts w:cstheme="minorHAnsi"/>
          <w:color w:val="202122"/>
        </w:rPr>
        <w:t xml:space="preserve"> que Axayácatl quería conseguir una gran cantidad de víctimas para sacrificar </w:t>
      </w:r>
      <w:r w:rsidR="0099121A">
        <w:rPr>
          <w:rFonts w:cstheme="minorHAnsi"/>
          <w:color w:val="202122"/>
        </w:rPr>
        <w:t>“</w:t>
      </w:r>
      <w:r>
        <w:rPr>
          <w:rFonts w:cstheme="minorHAnsi"/>
          <w:color w:val="202122"/>
        </w:rPr>
        <w:t xml:space="preserve">el día </w:t>
      </w:r>
      <w:r w:rsidR="0099121A">
        <w:rPr>
          <w:rFonts w:cstheme="minorHAnsi"/>
          <w:color w:val="202122"/>
        </w:rPr>
        <w:t xml:space="preserve">de la </w:t>
      </w:r>
      <w:r>
        <w:rPr>
          <w:rFonts w:cstheme="minorHAnsi"/>
          <w:color w:val="202122"/>
        </w:rPr>
        <w:t>estrena”</w:t>
      </w:r>
      <w:r w:rsidR="0099121A">
        <w:rPr>
          <w:rFonts w:cstheme="minorHAnsi"/>
          <w:color w:val="202122"/>
        </w:rPr>
        <w:t xml:space="preserve"> de</w:t>
      </w:r>
      <w:r>
        <w:rPr>
          <w:rFonts w:cstheme="minorHAnsi"/>
          <w:color w:val="202122"/>
        </w:rPr>
        <w:t xml:space="preserve"> una nueva y gran piedra que había mandado labrar.</w:t>
      </w:r>
    </w:p>
    <w:p w:rsidR="00E15D45" w:rsidRDefault="00E15D45" w:rsidP="001B0DD3">
      <w:pPr>
        <w:spacing w:after="120" w:line="240" w:lineRule="auto"/>
        <w:jc w:val="both"/>
        <w:rPr>
          <w:rFonts w:cstheme="minorHAnsi"/>
          <w:color w:val="202122"/>
        </w:rPr>
      </w:pPr>
      <w:r>
        <w:rPr>
          <w:rFonts w:cstheme="minorHAnsi"/>
          <w:color w:val="202122"/>
        </w:rPr>
        <w:t xml:space="preserve">4.- En una de las láminas del también llamado </w:t>
      </w:r>
      <w:r w:rsidRPr="0099121A">
        <w:rPr>
          <w:rFonts w:cstheme="minorHAnsi"/>
          <w:i/>
          <w:color w:val="202122"/>
        </w:rPr>
        <w:t>“Códice Durán”</w:t>
      </w:r>
      <w:r>
        <w:rPr>
          <w:rFonts w:cstheme="minorHAnsi"/>
          <w:color w:val="202122"/>
        </w:rPr>
        <w:t xml:space="preserve"> aparece Axayácatl (izquierda) peleando contra el jefe de los </w:t>
      </w:r>
      <w:proofErr w:type="spellStart"/>
      <w:r>
        <w:rPr>
          <w:rFonts w:cstheme="minorHAnsi"/>
          <w:color w:val="202122"/>
        </w:rPr>
        <w:t>matlazincas</w:t>
      </w:r>
      <w:proofErr w:type="spellEnd"/>
      <w:r>
        <w:rPr>
          <w:rFonts w:cstheme="minorHAnsi"/>
          <w:color w:val="202122"/>
        </w:rPr>
        <w:t>, que lo hirió en una pierna.</w:t>
      </w:r>
    </w:p>
    <w:p w:rsidR="00E15D45" w:rsidRDefault="00E15D45" w:rsidP="001B0DD3">
      <w:pPr>
        <w:spacing w:after="120" w:line="240" w:lineRule="auto"/>
        <w:jc w:val="both"/>
        <w:rPr>
          <w:rFonts w:cstheme="minorHAnsi"/>
          <w:color w:val="202122"/>
        </w:rPr>
      </w:pPr>
    </w:p>
    <w:p w:rsidR="003106B0" w:rsidRDefault="003106B0" w:rsidP="001B0DD3">
      <w:pPr>
        <w:spacing w:after="120" w:line="240" w:lineRule="auto"/>
      </w:pPr>
    </w:p>
    <w:sectPr w:rsidR="003106B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4955"/>
    <w:rsid w:val="00025FAB"/>
    <w:rsid w:val="000D20C9"/>
    <w:rsid w:val="001052DB"/>
    <w:rsid w:val="00121859"/>
    <w:rsid w:val="00146C35"/>
    <w:rsid w:val="001A1FE6"/>
    <w:rsid w:val="001B0DD3"/>
    <w:rsid w:val="001C5551"/>
    <w:rsid w:val="00240C6B"/>
    <w:rsid w:val="00245CC1"/>
    <w:rsid w:val="00267776"/>
    <w:rsid w:val="002748C6"/>
    <w:rsid w:val="00285774"/>
    <w:rsid w:val="0029464E"/>
    <w:rsid w:val="002C1E94"/>
    <w:rsid w:val="003106B0"/>
    <w:rsid w:val="00362141"/>
    <w:rsid w:val="0044146A"/>
    <w:rsid w:val="004A1653"/>
    <w:rsid w:val="00523DA2"/>
    <w:rsid w:val="00533E97"/>
    <w:rsid w:val="00696E44"/>
    <w:rsid w:val="006A1D0B"/>
    <w:rsid w:val="006D4182"/>
    <w:rsid w:val="0070159A"/>
    <w:rsid w:val="00711B77"/>
    <w:rsid w:val="0074299F"/>
    <w:rsid w:val="00761953"/>
    <w:rsid w:val="00781C1C"/>
    <w:rsid w:val="007B32CA"/>
    <w:rsid w:val="00871E3F"/>
    <w:rsid w:val="00892D57"/>
    <w:rsid w:val="00914955"/>
    <w:rsid w:val="00930437"/>
    <w:rsid w:val="00966B7D"/>
    <w:rsid w:val="0099121A"/>
    <w:rsid w:val="009B1C78"/>
    <w:rsid w:val="009F19B6"/>
    <w:rsid w:val="00A16AB7"/>
    <w:rsid w:val="00A40DE9"/>
    <w:rsid w:val="00A724D3"/>
    <w:rsid w:val="00A9444E"/>
    <w:rsid w:val="00AC2C83"/>
    <w:rsid w:val="00AC32FB"/>
    <w:rsid w:val="00B45E89"/>
    <w:rsid w:val="00B94BAB"/>
    <w:rsid w:val="00BC6D75"/>
    <w:rsid w:val="00C46FC9"/>
    <w:rsid w:val="00CC179C"/>
    <w:rsid w:val="00CD1F45"/>
    <w:rsid w:val="00CD41EC"/>
    <w:rsid w:val="00D40237"/>
    <w:rsid w:val="00D73CBD"/>
    <w:rsid w:val="00D805A7"/>
    <w:rsid w:val="00D855D4"/>
    <w:rsid w:val="00E15D45"/>
    <w:rsid w:val="00E45471"/>
    <w:rsid w:val="00EB6815"/>
    <w:rsid w:val="00EF5494"/>
    <w:rsid w:val="00F00A69"/>
    <w:rsid w:val="00F224BF"/>
    <w:rsid w:val="00F5284D"/>
    <w:rsid w:val="00FC6E03"/>
    <w:rsid w:val="00FF2E4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4E20D9-5678-4858-ACE2-C0B68A08E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914955"/>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1A1FE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570</TotalTime>
  <Pages>5</Pages>
  <Words>2314</Words>
  <Characters>12729</Characters>
  <Application>Microsoft Office Word</Application>
  <DocSecurity>0</DocSecurity>
  <Lines>106</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27</cp:revision>
  <dcterms:created xsi:type="dcterms:W3CDTF">2021-02-08T15:24:00Z</dcterms:created>
  <dcterms:modified xsi:type="dcterms:W3CDTF">2021-02-10T00:16:00Z</dcterms:modified>
</cp:coreProperties>
</file>